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6A25" w14:textId="38B22683" w:rsidR="00D46A90" w:rsidRDefault="00684CD3" w:rsidP="00D46A90">
      <w:pPr>
        <w:pStyle w:val="Style1"/>
        <w:ind w:left="273" w:firstLine="11"/>
        <w:rPr>
          <w:rFonts w:ascii="Calibri" w:hAnsi="Calibri"/>
        </w:rPr>
      </w:pPr>
      <w:r w:rsidRPr="00445D0B">
        <w:rPr>
          <w:color w:val="17365D"/>
        </w:rPr>
        <w:t>▌</w:t>
      </w:r>
      <w:r w:rsidRPr="00445D0B">
        <w:rPr>
          <w:rFonts w:ascii="Calibri" w:hAnsi="Calibri"/>
        </w:rPr>
        <w:t>Position Description</w:t>
      </w:r>
    </w:p>
    <w:p w14:paraId="4286CC4E" w14:textId="721C6010" w:rsidR="002E2244" w:rsidRPr="00445D0B" w:rsidRDefault="004C2D2F" w:rsidP="004C2D2F">
      <w:pPr>
        <w:pStyle w:val="Style1"/>
        <w:tabs>
          <w:tab w:val="left" w:pos="2840"/>
        </w:tabs>
        <w:ind w:left="273" w:firstLine="11"/>
        <w:rPr>
          <w:rFonts w:ascii="Calibri" w:hAnsi="Calibri"/>
        </w:rPr>
      </w:pPr>
      <w:r>
        <w:rPr>
          <w:rFonts w:ascii="Calibri" w:hAnsi="Calibr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152"/>
        <w:gridCol w:w="6981"/>
      </w:tblGrid>
      <w:tr w:rsidR="005A5F34" w:rsidRPr="00FC42E8" w14:paraId="64873702"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58B563" w14:textId="77777777" w:rsidR="005A5F34" w:rsidRPr="00FC42E8" w:rsidRDefault="005A5F34" w:rsidP="001F5124">
            <w:pPr>
              <w:pStyle w:val="NoSpacing"/>
              <w:jc w:val="right"/>
              <w:rPr>
                <w:b/>
                <w:sz w:val="24"/>
                <w:szCs w:val="24"/>
                <w:lang w:val="en-IE"/>
              </w:rPr>
            </w:pPr>
            <w:r w:rsidRPr="00FC42E8">
              <w:rPr>
                <w:b/>
                <w:sz w:val="24"/>
                <w:szCs w:val="24"/>
                <w:lang w:val="en-IE"/>
              </w:rPr>
              <w:t>Job Title:</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3363C5" w14:textId="71AF936E" w:rsidR="005A5F34" w:rsidRPr="00FC42E8" w:rsidRDefault="005E4F6D" w:rsidP="007A5837">
            <w:pPr>
              <w:pStyle w:val="NoSpacing"/>
              <w:spacing w:line="276" w:lineRule="auto"/>
              <w:rPr>
                <w:sz w:val="24"/>
                <w:szCs w:val="24"/>
                <w:lang w:val="en-IE"/>
              </w:rPr>
            </w:pPr>
            <w:r>
              <w:rPr>
                <w:sz w:val="24"/>
                <w:szCs w:val="24"/>
                <w:lang w:val="en-IE"/>
              </w:rPr>
              <w:t>Communications</w:t>
            </w:r>
            <w:r w:rsidR="00FF39B8" w:rsidRPr="00FC42E8">
              <w:rPr>
                <w:sz w:val="24"/>
                <w:szCs w:val="24"/>
                <w:lang w:val="en-IE"/>
              </w:rPr>
              <w:t xml:space="preserve"> Officer</w:t>
            </w:r>
            <w:r w:rsidR="009F0DA1" w:rsidRPr="00FC42E8">
              <w:rPr>
                <w:sz w:val="24"/>
                <w:szCs w:val="24"/>
                <w:lang w:val="en-IE"/>
              </w:rPr>
              <w:t xml:space="preserve"> </w:t>
            </w:r>
          </w:p>
        </w:tc>
      </w:tr>
      <w:tr w:rsidR="005A5F34" w:rsidRPr="00FC42E8" w14:paraId="3A23E6AC"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563BA4" w14:textId="77777777" w:rsidR="005A5F34" w:rsidRPr="00FC42E8" w:rsidRDefault="005A5F34" w:rsidP="001F5124">
            <w:pPr>
              <w:pStyle w:val="NoSpacing"/>
              <w:jc w:val="right"/>
              <w:rPr>
                <w:b/>
                <w:sz w:val="24"/>
                <w:szCs w:val="24"/>
                <w:lang w:val="en-IE"/>
              </w:rPr>
            </w:pPr>
            <w:r w:rsidRPr="00FC42E8">
              <w:rPr>
                <w:b/>
                <w:sz w:val="24"/>
                <w:szCs w:val="24"/>
                <w:lang w:val="en-IE"/>
              </w:rPr>
              <w:t>Acronym:</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13ADC58" w14:textId="1BF7382C" w:rsidR="005A5F34" w:rsidRPr="00FC42E8" w:rsidRDefault="005E4F6D" w:rsidP="007A5837">
            <w:pPr>
              <w:pStyle w:val="NoSpacing"/>
              <w:spacing w:line="276" w:lineRule="auto"/>
              <w:rPr>
                <w:sz w:val="24"/>
                <w:szCs w:val="24"/>
                <w:lang w:val="en-IE"/>
              </w:rPr>
            </w:pPr>
            <w:r>
              <w:rPr>
                <w:sz w:val="24"/>
                <w:szCs w:val="24"/>
                <w:lang w:val="en-IE"/>
              </w:rPr>
              <w:t>CO</w:t>
            </w:r>
          </w:p>
        </w:tc>
      </w:tr>
      <w:tr w:rsidR="005A5F34" w:rsidRPr="00FC42E8" w14:paraId="445077AF"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553200" w14:textId="77777777" w:rsidR="005A5F34" w:rsidRPr="00FC42E8" w:rsidRDefault="005A5F34" w:rsidP="001F5124">
            <w:pPr>
              <w:pStyle w:val="NoSpacing"/>
              <w:jc w:val="right"/>
              <w:rPr>
                <w:b/>
                <w:sz w:val="24"/>
                <w:szCs w:val="24"/>
                <w:lang w:val="en-IE"/>
              </w:rPr>
            </w:pPr>
            <w:r w:rsidRPr="00FC42E8">
              <w:rPr>
                <w:b/>
                <w:sz w:val="24"/>
                <w:szCs w:val="24"/>
                <w:lang w:val="en-IE"/>
              </w:rPr>
              <w:t>Reporting To:</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6BD17C" w14:textId="45ABEDDD" w:rsidR="005A5F34" w:rsidRPr="00FC42E8" w:rsidRDefault="005E4F6D" w:rsidP="007A5837">
            <w:pPr>
              <w:pStyle w:val="NoSpacing"/>
              <w:spacing w:line="276" w:lineRule="auto"/>
              <w:rPr>
                <w:sz w:val="24"/>
                <w:szCs w:val="24"/>
                <w:lang w:val="en-IE"/>
              </w:rPr>
            </w:pPr>
            <w:r>
              <w:rPr>
                <w:sz w:val="24"/>
                <w:szCs w:val="24"/>
                <w:lang w:val="en-IE"/>
              </w:rPr>
              <w:t>Service Manager</w:t>
            </w:r>
            <w:r w:rsidR="005A5F34" w:rsidRPr="00FC42E8">
              <w:rPr>
                <w:sz w:val="24"/>
                <w:szCs w:val="24"/>
                <w:lang w:val="en-IE"/>
              </w:rPr>
              <w:t xml:space="preserve"> </w:t>
            </w:r>
          </w:p>
        </w:tc>
      </w:tr>
      <w:tr w:rsidR="005A5F34" w:rsidRPr="00FC42E8" w14:paraId="77C66E0A"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0C554E" w14:textId="77777777" w:rsidR="005A5F34" w:rsidRPr="00FC42E8" w:rsidRDefault="005A5F34" w:rsidP="001F5124">
            <w:pPr>
              <w:pStyle w:val="NoSpacing"/>
              <w:jc w:val="right"/>
              <w:rPr>
                <w:b/>
                <w:sz w:val="24"/>
                <w:szCs w:val="24"/>
                <w:lang w:val="en-IE"/>
              </w:rPr>
            </w:pPr>
            <w:r w:rsidRPr="00FC42E8">
              <w:rPr>
                <w:b/>
                <w:sz w:val="24"/>
                <w:szCs w:val="24"/>
                <w:lang w:val="en-IE"/>
              </w:rPr>
              <w:t>Liaise With:</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317E49" w14:textId="35AA8175" w:rsidR="005A5F34" w:rsidRPr="00FC42E8" w:rsidRDefault="00B21FC8" w:rsidP="007A5837">
            <w:pPr>
              <w:pStyle w:val="NoSpacing"/>
              <w:spacing w:line="276" w:lineRule="auto"/>
              <w:rPr>
                <w:sz w:val="24"/>
                <w:szCs w:val="24"/>
                <w:lang w:val="en-IE"/>
              </w:rPr>
            </w:pPr>
            <w:r>
              <w:rPr>
                <w:sz w:val="24"/>
                <w:szCs w:val="24"/>
                <w:lang w:val="en-IE"/>
              </w:rPr>
              <w:t xml:space="preserve">National Manager, </w:t>
            </w:r>
            <w:r w:rsidR="00303DE4" w:rsidRPr="00FC42E8">
              <w:rPr>
                <w:sz w:val="24"/>
                <w:szCs w:val="24"/>
                <w:lang w:val="en-IE"/>
              </w:rPr>
              <w:t xml:space="preserve">Regional </w:t>
            </w:r>
            <w:r w:rsidR="005A5F34" w:rsidRPr="00FC42E8">
              <w:rPr>
                <w:sz w:val="24"/>
                <w:szCs w:val="24"/>
                <w:lang w:val="en-IE"/>
              </w:rPr>
              <w:t>teams</w:t>
            </w:r>
            <w:r w:rsidR="00303DE4" w:rsidRPr="00FC42E8">
              <w:rPr>
                <w:sz w:val="24"/>
                <w:szCs w:val="24"/>
                <w:lang w:val="en-IE"/>
              </w:rPr>
              <w:t xml:space="preserve"> and Corporate Services team, National </w:t>
            </w:r>
            <w:r w:rsidR="00930DB2">
              <w:rPr>
                <w:sz w:val="24"/>
                <w:szCs w:val="24"/>
                <w:lang w:val="en-IE"/>
              </w:rPr>
              <w:t xml:space="preserve">Office </w:t>
            </w:r>
          </w:p>
        </w:tc>
      </w:tr>
      <w:tr w:rsidR="005A5F34" w:rsidRPr="00FC42E8" w14:paraId="33227088"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2786654" w14:textId="77777777" w:rsidR="005A5F34" w:rsidRPr="00FC42E8" w:rsidRDefault="005A5F34" w:rsidP="001F5124">
            <w:pPr>
              <w:pStyle w:val="NoSpacing"/>
              <w:jc w:val="right"/>
              <w:rPr>
                <w:b/>
                <w:sz w:val="24"/>
                <w:szCs w:val="24"/>
                <w:lang w:val="en-IE"/>
              </w:rPr>
            </w:pPr>
            <w:r w:rsidRPr="00FC42E8">
              <w:rPr>
                <w:b/>
                <w:sz w:val="24"/>
                <w:szCs w:val="24"/>
                <w:lang w:val="en-IE"/>
              </w:rPr>
              <w:t>Employment Type:</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FA5F30" w14:textId="77777777" w:rsidR="005A5F34" w:rsidRPr="00FC42E8" w:rsidRDefault="005A5F34" w:rsidP="007A5837">
            <w:pPr>
              <w:pStyle w:val="NoSpacing"/>
              <w:spacing w:line="276" w:lineRule="auto"/>
              <w:rPr>
                <w:sz w:val="24"/>
                <w:szCs w:val="24"/>
                <w:lang w:val="en-IE"/>
              </w:rPr>
            </w:pPr>
            <w:r w:rsidRPr="00FC42E8">
              <w:rPr>
                <w:sz w:val="24"/>
                <w:szCs w:val="24"/>
                <w:lang w:val="en-IE"/>
              </w:rPr>
              <w:t>Full Time</w:t>
            </w:r>
            <w:r w:rsidR="000C2EA0" w:rsidRPr="00FC42E8">
              <w:rPr>
                <w:sz w:val="24"/>
                <w:szCs w:val="24"/>
                <w:lang w:val="en-IE"/>
              </w:rPr>
              <w:t>, Fixed Term Duration</w:t>
            </w:r>
            <w:r w:rsidR="005E38D6" w:rsidRPr="00FC42E8">
              <w:rPr>
                <w:sz w:val="24"/>
                <w:szCs w:val="24"/>
                <w:lang w:val="en-IE"/>
              </w:rPr>
              <w:t xml:space="preserve"> </w:t>
            </w:r>
            <w:r w:rsidR="000C2EA0" w:rsidRPr="00FC42E8">
              <w:rPr>
                <w:sz w:val="24"/>
                <w:szCs w:val="24"/>
                <w:lang w:val="en-IE"/>
              </w:rPr>
              <w:t>C</w:t>
            </w:r>
            <w:r w:rsidR="005E38D6" w:rsidRPr="00FC42E8">
              <w:rPr>
                <w:sz w:val="24"/>
                <w:szCs w:val="24"/>
                <w:lang w:val="en-IE"/>
              </w:rPr>
              <w:t>ontract</w:t>
            </w:r>
            <w:r w:rsidR="000C2EA0" w:rsidRPr="00FC42E8">
              <w:rPr>
                <w:sz w:val="24"/>
                <w:szCs w:val="24"/>
                <w:lang w:val="en-IE"/>
              </w:rPr>
              <w:t xml:space="preserve"> (End date June 2021)</w:t>
            </w:r>
          </w:p>
        </w:tc>
      </w:tr>
      <w:tr w:rsidR="005A5F34" w:rsidRPr="00FC42E8" w14:paraId="502E1A7D"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B43DECF" w14:textId="77777777" w:rsidR="005A5F34" w:rsidRPr="00FC42E8" w:rsidRDefault="005A5F34" w:rsidP="001F5124">
            <w:pPr>
              <w:pStyle w:val="NoSpacing"/>
              <w:jc w:val="right"/>
              <w:rPr>
                <w:b/>
                <w:sz w:val="24"/>
                <w:szCs w:val="24"/>
                <w:lang w:val="en-IE"/>
              </w:rPr>
            </w:pPr>
            <w:r w:rsidRPr="00FC42E8">
              <w:rPr>
                <w:b/>
                <w:sz w:val="24"/>
                <w:szCs w:val="24"/>
                <w:lang w:val="en-IE"/>
              </w:rPr>
              <w:t>Hours:</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C77708" w14:textId="77777777" w:rsidR="005A5F34" w:rsidRPr="00FC42E8" w:rsidRDefault="009F0DA1" w:rsidP="007A5837">
            <w:pPr>
              <w:pStyle w:val="NoSpacing"/>
              <w:spacing w:line="276" w:lineRule="auto"/>
              <w:rPr>
                <w:sz w:val="24"/>
                <w:szCs w:val="24"/>
                <w:lang w:val="en-IE"/>
              </w:rPr>
            </w:pPr>
            <w:r w:rsidRPr="00FC42E8">
              <w:rPr>
                <w:sz w:val="24"/>
                <w:szCs w:val="24"/>
                <w:lang w:val="en-IE"/>
              </w:rPr>
              <w:t>35</w:t>
            </w:r>
            <w:r w:rsidR="005A5F34" w:rsidRPr="00FC42E8">
              <w:rPr>
                <w:sz w:val="24"/>
                <w:szCs w:val="24"/>
                <w:lang w:val="en-IE"/>
              </w:rPr>
              <w:t xml:space="preserve"> hours per week</w:t>
            </w:r>
            <w:r w:rsidRPr="00FC42E8">
              <w:rPr>
                <w:sz w:val="24"/>
                <w:szCs w:val="24"/>
                <w:lang w:val="en-IE"/>
              </w:rPr>
              <w:t xml:space="preserve"> - The position is full time and may involve working some unsocial hours.</w:t>
            </w:r>
          </w:p>
        </w:tc>
      </w:tr>
      <w:tr w:rsidR="005A5F34" w:rsidRPr="00FC42E8" w14:paraId="5D819FDC"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BB0A2D" w14:textId="64AF5A63" w:rsidR="005A5F34" w:rsidRPr="00FC42E8" w:rsidRDefault="005A5F34" w:rsidP="001F5124">
            <w:pPr>
              <w:pStyle w:val="NoSpacing"/>
              <w:jc w:val="right"/>
              <w:rPr>
                <w:b/>
                <w:sz w:val="24"/>
                <w:szCs w:val="24"/>
                <w:lang w:val="en-IE"/>
              </w:rPr>
            </w:pPr>
            <w:r w:rsidRPr="00FC42E8">
              <w:rPr>
                <w:b/>
                <w:sz w:val="24"/>
                <w:szCs w:val="24"/>
                <w:lang w:val="en-IE"/>
              </w:rPr>
              <w:t>Location:</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820EE2" w14:textId="283765C1" w:rsidR="005A5F34" w:rsidRPr="00FC42E8" w:rsidRDefault="009F0DA1" w:rsidP="007A5837">
            <w:pPr>
              <w:pStyle w:val="NoSpacing"/>
              <w:spacing w:line="276" w:lineRule="auto"/>
              <w:rPr>
                <w:color w:val="000000" w:themeColor="text1"/>
                <w:sz w:val="24"/>
                <w:szCs w:val="24"/>
                <w:lang w:val="en-IE"/>
              </w:rPr>
            </w:pPr>
            <w:r w:rsidRPr="007F0E1F">
              <w:rPr>
                <w:rFonts w:cs="Arial"/>
                <w:bCs/>
                <w:iCs/>
                <w:color w:val="000000" w:themeColor="text1"/>
                <w:sz w:val="24"/>
                <w:szCs w:val="24"/>
                <w:lang w:val="en-IE"/>
              </w:rPr>
              <w:t>Dublin.</w:t>
            </w:r>
            <w:r w:rsidRPr="00FC42E8">
              <w:rPr>
                <w:rFonts w:cs="Arial"/>
                <w:bCs/>
                <w:iCs/>
                <w:color w:val="000000" w:themeColor="text1"/>
                <w:sz w:val="24"/>
                <w:szCs w:val="24"/>
                <w:lang w:val="en-IE"/>
              </w:rPr>
              <w:t xml:space="preserve"> The position entails travel throughout the country; </w:t>
            </w:r>
            <w:r w:rsidR="007A5837" w:rsidRPr="00FC42E8">
              <w:rPr>
                <w:rFonts w:cs="Arial"/>
                <w:bCs/>
                <w:iCs/>
                <w:color w:val="000000" w:themeColor="text1"/>
                <w:sz w:val="24"/>
                <w:szCs w:val="24"/>
                <w:lang w:val="en-IE"/>
              </w:rPr>
              <w:t>therefore,</w:t>
            </w:r>
            <w:r w:rsidRPr="00FC42E8">
              <w:rPr>
                <w:rFonts w:cs="Arial"/>
                <w:bCs/>
                <w:iCs/>
                <w:color w:val="000000" w:themeColor="text1"/>
                <w:sz w:val="24"/>
                <w:szCs w:val="24"/>
                <w:lang w:val="en-IE"/>
              </w:rPr>
              <w:t xml:space="preserve"> the ability to provide your own transport requirements is necessary for the post.</w:t>
            </w:r>
          </w:p>
        </w:tc>
      </w:tr>
      <w:tr w:rsidR="0099672D" w:rsidRPr="00FC42E8" w14:paraId="13640386" w14:textId="77777777" w:rsidTr="006C5E8F">
        <w:tc>
          <w:tcPr>
            <w:tcW w:w="336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DE97C2" w14:textId="77777777" w:rsidR="0099672D" w:rsidRPr="00FC42E8" w:rsidRDefault="0099672D" w:rsidP="001F5124">
            <w:pPr>
              <w:pStyle w:val="NoSpacing"/>
              <w:jc w:val="right"/>
              <w:rPr>
                <w:b/>
                <w:sz w:val="24"/>
                <w:szCs w:val="24"/>
                <w:lang w:val="en-IE"/>
              </w:rPr>
            </w:pPr>
            <w:r w:rsidRPr="00FC42E8">
              <w:rPr>
                <w:b/>
                <w:sz w:val="24"/>
                <w:szCs w:val="24"/>
                <w:lang w:val="en-IE"/>
              </w:rPr>
              <w:t>Salary Grade:</w:t>
            </w:r>
          </w:p>
        </w:tc>
        <w:tc>
          <w:tcPr>
            <w:tcW w:w="764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7D7C3C" w14:textId="55F65B58" w:rsidR="008A68F5" w:rsidRPr="008A68F5" w:rsidRDefault="008A68F5" w:rsidP="007A5837">
            <w:pPr>
              <w:pStyle w:val="NoSpacing"/>
              <w:spacing w:line="276" w:lineRule="auto"/>
              <w:rPr>
                <w:sz w:val="24"/>
                <w:szCs w:val="24"/>
                <w:lang w:val="en-IE"/>
              </w:rPr>
            </w:pPr>
            <w:r w:rsidRPr="008A68F5">
              <w:rPr>
                <w:rFonts w:eastAsia="Times New Roman" w:cs="Calibri"/>
                <w:sz w:val="24"/>
                <w:szCs w:val="24"/>
                <w:lang w:val="en-GB"/>
              </w:rPr>
              <w:t>€</w:t>
            </w:r>
            <w:r w:rsidRPr="008A68F5">
              <w:rPr>
                <w:sz w:val="24"/>
                <w:szCs w:val="24"/>
                <w:lang w:val="en-IE"/>
              </w:rPr>
              <w:t>4</w:t>
            </w:r>
            <w:r w:rsidR="004925D1">
              <w:rPr>
                <w:sz w:val="24"/>
                <w:szCs w:val="24"/>
                <w:lang w:val="en-IE"/>
              </w:rPr>
              <w:t>4</w:t>
            </w:r>
            <w:r w:rsidRPr="008A68F5">
              <w:rPr>
                <w:sz w:val="24"/>
                <w:szCs w:val="24"/>
                <w:lang w:val="en-IE"/>
              </w:rPr>
              <w:t>,</w:t>
            </w:r>
            <w:r w:rsidR="004925D1">
              <w:rPr>
                <w:sz w:val="24"/>
                <w:szCs w:val="24"/>
                <w:lang w:val="en-IE"/>
              </w:rPr>
              <w:t>078</w:t>
            </w:r>
            <w:r w:rsidRPr="008A68F5">
              <w:rPr>
                <w:sz w:val="24"/>
                <w:szCs w:val="24"/>
                <w:lang w:val="en-IE"/>
              </w:rPr>
              <w:t xml:space="preserve"> - €5</w:t>
            </w:r>
            <w:r w:rsidR="004925D1">
              <w:rPr>
                <w:sz w:val="24"/>
                <w:szCs w:val="24"/>
                <w:lang w:val="en-IE"/>
              </w:rPr>
              <w:t>3</w:t>
            </w:r>
            <w:r w:rsidRPr="008A68F5">
              <w:rPr>
                <w:sz w:val="24"/>
                <w:szCs w:val="24"/>
                <w:lang w:val="en-IE"/>
              </w:rPr>
              <w:t>,</w:t>
            </w:r>
            <w:r w:rsidR="004925D1">
              <w:rPr>
                <w:sz w:val="24"/>
                <w:szCs w:val="24"/>
                <w:lang w:val="en-IE"/>
              </w:rPr>
              <w:t>022</w:t>
            </w:r>
            <w:r w:rsidRPr="008A68F5">
              <w:rPr>
                <w:sz w:val="24"/>
                <w:szCs w:val="24"/>
                <w:lang w:val="en-IE"/>
              </w:rPr>
              <w:t xml:space="preserve"> </w:t>
            </w:r>
          </w:p>
          <w:p w14:paraId="731860CA" w14:textId="77777777" w:rsidR="008A68F5" w:rsidRPr="008A68F5" w:rsidRDefault="008A68F5" w:rsidP="007A5837">
            <w:pPr>
              <w:pStyle w:val="NoSpacing"/>
              <w:spacing w:line="276" w:lineRule="auto"/>
              <w:rPr>
                <w:sz w:val="12"/>
                <w:szCs w:val="24"/>
                <w:lang w:val="en-IE"/>
              </w:rPr>
            </w:pPr>
          </w:p>
          <w:p w14:paraId="2FE8DC9B" w14:textId="730DCA57" w:rsidR="0099672D" w:rsidRPr="007F0E1F" w:rsidRDefault="009F0DA1" w:rsidP="007A5837">
            <w:pPr>
              <w:pStyle w:val="NoSpacing"/>
              <w:spacing w:line="276" w:lineRule="auto"/>
              <w:rPr>
                <w:rFonts w:cs="Arial"/>
                <w:bCs/>
                <w:iCs/>
                <w:color w:val="000000" w:themeColor="text1"/>
                <w:sz w:val="24"/>
              </w:rPr>
            </w:pPr>
            <w:r w:rsidRPr="008A68F5">
              <w:rPr>
                <w:sz w:val="24"/>
                <w:szCs w:val="24"/>
                <w:lang w:val="en-IE"/>
              </w:rPr>
              <w:t xml:space="preserve">It is anticipated that new entrants to the </w:t>
            </w:r>
            <w:r w:rsidR="00567A8F" w:rsidRPr="008A68F5">
              <w:rPr>
                <w:sz w:val="24"/>
                <w:szCs w:val="24"/>
                <w:lang w:val="en-IE"/>
              </w:rPr>
              <w:t xml:space="preserve">Patient </w:t>
            </w:r>
            <w:r w:rsidRPr="008A68F5">
              <w:rPr>
                <w:sz w:val="24"/>
                <w:szCs w:val="24"/>
                <w:lang w:val="en-IE"/>
              </w:rPr>
              <w:t>Advocacy Service will be appointed on the 1st point of the scale however, incremental credit, should it be awarded, will be based on previous relevant experience as set out on application form.</w:t>
            </w:r>
          </w:p>
        </w:tc>
      </w:tr>
    </w:tbl>
    <w:p w14:paraId="7EE7DDA7" w14:textId="77777777" w:rsidR="00684CD3" w:rsidRPr="00FC42E8" w:rsidRDefault="00684CD3" w:rsidP="00684CD3">
      <w:pPr>
        <w:pStyle w:val="NoSpacing"/>
        <w:pBdr>
          <w:bottom w:val="single" w:sz="4" w:space="1" w:color="auto"/>
        </w:pBdr>
        <w:rPr>
          <w:sz w:val="24"/>
          <w:szCs w:val="24"/>
          <w:lang w:val="en-IE"/>
        </w:rPr>
      </w:pPr>
    </w:p>
    <w:p w14:paraId="202F55CB" w14:textId="77777777" w:rsidR="002E2244" w:rsidRPr="00FC42E8" w:rsidRDefault="002E2244" w:rsidP="00684CD3">
      <w:pPr>
        <w:pStyle w:val="NoSpacing"/>
        <w:pBdr>
          <w:bottom w:val="single" w:sz="4" w:space="1" w:color="auto"/>
        </w:pBdr>
        <w:rPr>
          <w:sz w:val="24"/>
          <w:szCs w:val="24"/>
          <w:lang w:val="en-IE"/>
        </w:rPr>
      </w:pPr>
    </w:p>
    <w:p w14:paraId="0FC95EF0" w14:textId="07BFCAFA" w:rsidR="00746F50" w:rsidRPr="00746F50" w:rsidRDefault="00746F50" w:rsidP="00746F50">
      <w:pPr>
        <w:pStyle w:val="NoSpacing"/>
        <w:jc w:val="both"/>
        <w:rPr>
          <w:sz w:val="24"/>
          <w:szCs w:val="24"/>
          <w:lang w:val="en-GB"/>
        </w:rPr>
      </w:pPr>
    </w:p>
    <w:p w14:paraId="3B4BDDC7" w14:textId="0D922B73" w:rsidR="00746F50" w:rsidRPr="00746F50" w:rsidRDefault="00746F50" w:rsidP="007A5837">
      <w:pPr>
        <w:pStyle w:val="NoSpacing"/>
        <w:spacing w:line="276" w:lineRule="auto"/>
        <w:jc w:val="both"/>
        <w:rPr>
          <w:sz w:val="24"/>
          <w:szCs w:val="24"/>
          <w:lang w:val="en-GB"/>
        </w:rPr>
      </w:pPr>
      <w:r w:rsidRPr="00746F50">
        <w:rPr>
          <w:sz w:val="24"/>
          <w:szCs w:val="24"/>
          <w:lang w:val="en-GB"/>
        </w:rPr>
        <w:t xml:space="preserve">The Patient Advocacy Service is a new service which will provide a free and independent service to support users of public acute hospitals making or intending to make a formal complaint through the Health Service Executive (HSE) investigation process in "Your Service Your Say", and for patient safety incidents.  </w:t>
      </w:r>
      <w:r w:rsidR="005E4F6D">
        <w:rPr>
          <w:sz w:val="24"/>
          <w:szCs w:val="24"/>
          <w:lang w:val="en-GB"/>
        </w:rPr>
        <w:t>T</w:t>
      </w:r>
      <w:r w:rsidRPr="00746F50">
        <w:rPr>
          <w:sz w:val="24"/>
          <w:szCs w:val="24"/>
          <w:lang w:val="en-GB"/>
        </w:rPr>
        <w:t xml:space="preserve">he service </w:t>
      </w:r>
      <w:r w:rsidR="005E4F6D">
        <w:rPr>
          <w:sz w:val="24"/>
          <w:szCs w:val="24"/>
          <w:lang w:val="en-GB"/>
        </w:rPr>
        <w:t>became</w:t>
      </w:r>
      <w:r w:rsidRPr="00746F50">
        <w:rPr>
          <w:sz w:val="24"/>
          <w:szCs w:val="24"/>
          <w:lang w:val="en-GB"/>
        </w:rPr>
        <w:t xml:space="preserve"> operational in October 2019</w:t>
      </w:r>
      <w:r w:rsidR="005E4F6D">
        <w:rPr>
          <w:sz w:val="24"/>
          <w:szCs w:val="24"/>
          <w:lang w:val="en-GB"/>
        </w:rPr>
        <w:t xml:space="preserve"> and </w:t>
      </w:r>
      <w:r w:rsidR="007A5837">
        <w:rPr>
          <w:sz w:val="24"/>
          <w:szCs w:val="24"/>
          <w:lang w:val="en-GB"/>
        </w:rPr>
        <w:t>will</w:t>
      </w:r>
      <w:r w:rsidR="005E4F6D">
        <w:rPr>
          <w:sz w:val="24"/>
          <w:szCs w:val="24"/>
          <w:lang w:val="en-GB"/>
        </w:rPr>
        <w:t xml:space="preserve"> grow over the course of the next 18 months.</w:t>
      </w:r>
    </w:p>
    <w:p w14:paraId="6887E4CC" w14:textId="77777777" w:rsidR="00746F50" w:rsidRPr="00746F50" w:rsidRDefault="00746F50" w:rsidP="007A5837">
      <w:pPr>
        <w:pStyle w:val="NoSpacing"/>
        <w:spacing w:line="276" w:lineRule="auto"/>
        <w:jc w:val="both"/>
        <w:rPr>
          <w:sz w:val="24"/>
          <w:szCs w:val="24"/>
          <w:lang w:val="en-GB"/>
        </w:rPr>
      </w:pPr>
    </w:p>
    <w:p w14:paraId="40614737" w14:textId="77777777" w:rsidR="00746F50" w:rsidRPr="00746F50" w:rsidRDefault="00746F50" w:rsidP="007A5837">
      <w:pPr>
        <w:pStyle w:val="NoSpacing"/>
        <w:spacing w:line="276" w:lineRule="auto"/>
        <w:jc w:val="both"/>
        <w:rPr>
          <w:b/>
          <w:sz w:val="24"/>
          <w:szCs w:val="24"/>
          <w:lang w:val="en-GB"/>
        </w:rPr>
      </w:pPr>
      <w:r w:rsidRPr="00746F50">
        <w:rPr>
          <w:sz w:val="24"/>
          <w:szCs w:val="24"/>
          <w:lang w:val="en-GB"/>
        </w:rPr>
        <w:t xml:space="preserve">The contract for the Patient Advocacy Service was awarded to the National Advocacy Service for People with Disabilities following a competitive tendering process. </w:t>
      </w:r>
    </w:p>
    <w:p w14:paraId="50777711" w14:textId="5CA7DF8C" w:rsidR="004C2D2F" w:rsidRPr="00F36289" w:rsidRDefault="002E2244" w:rsidP="00F36289">
      <w:pPr>
        <w:pStyle w:val="NoSpacing"/>
        <w:jc w:val="both"/>
        <w:rPr>
          <w:rFonts w:eastAsiaTheme="majorEastAsia" w:cstheme="minorHAnsi"/>
          <w:color w:val="000000"/>
          <w:sz w:val="24"/>
          <w:szCs w:val="24"/>
        </w:rPr>
      </w:pPr>
      <w:r w:rsidRPr="00FC42E8">
        <w:rPr>
          <w:rFonts w:cstheme="minorHAnsi"/>
          <w:color w:val="000000"/>
          <w:sz w:val="24"/>
          <w:szCs w:val="24"/>
        </w:rPr>
        <w:br w:type="page"/>
      </w:r>
    </w:p>
    <w:p w14:paraId="03D84F57" w14:textId="2AFD3F70" w:rsidR="005A690E" w:rsidRPr="00FC42E8" w:rsidRDefault="005A690E" w:rsidP="00427020">
      <w:pPr>
        <w:pStyle w:val="Heading1"/>
        <w:rPr>
          <w:rFonts w:asciiTheme="minorHAnsi" w:hAnsiTheme="minorHAnsi" w:cstheme="minorHAnsi"/>
          <w:b/>
          <w:color w:val="000000"/>
          <w:sz w:val="24"/>
          <w:szCs w:val="24"/>
        </w:rPr>
      </w:pPr>
      <w:r w:rsidRPr="00FC42E8">
        <w:rPr>
          <w:rFonts w:asciiTheme="minorHAnsi" w:hAnsiTheme="minorHAnsi" w:cstheme="minorHAnsi"/>
          <w:b/>
          <w:color w:val="000000"/>
          <w:sz w:val="24"/>
          <w:szCs w:val="24"/>
        </w:rPr>
        <w:lastRenderedPageBreak/>
        <w:t>Summary of Position</w:t>
      </w:r>
    </w:p>
    <w:p w14:paraId="1C68655E" w14:textId="77777777" w:rsidR="005A690E" w:rsidRPr="00FC42E8" w:rsidRDefault="005A690E" w:rsidP="005A690E">
      <w:pPr>
        <w:spacing w:after="0"/>
        <w:rPr>
          <w:sz w:val="24"/>
          <w:szCs w:val="24"/>
        </w:rPr>
      </w:pPr>
    </w:p>
    <w:p w14:paraId="7033EB45" w14:textId="19DBE0C9" w:rsidR="00427020" w:rsidRDefault="001A3B00" w:rsidP="00D700C7">
      <w:pPr>
        <w:pStyle w:val="NoSpacing"/>
        <w:spacing w:line="276" w:lineRule="auto"/>
        <w:jc w:val="both"/>
        <w:rPr>
          <w:sz w:val="24"/>
          <w:szCs w:val="24"/>
          <w:lang w:val="en-GB"/>
        </w:rPr>
      </w:pPr>
      <w:r w:rsidRPr="009F5F9A">
        <w:rPr>
          <w:sz w:val="24"/>
          <w:szCs w:val="24"/>
          <w:lang w:val="en-GB"/>
        </w:rPr>
        <w:t xml:space="preserve">As </w:t>
      </w:r>
      <w:r w:rsidR="008A68F5" w:rsidRPr="009F5F9A">
        <w:rPr>
          <w:sz w:val="24"/>
          <w:szCs w:val="24"/>
          <w:lang w:val="en-GB"/>
        </w:rPr>
        <w:t>Communications</w:t>
      </w:r>
      <w:r w:rsidR="00345C3D" w:rsidRPr="009F5F9A">
        <w:rPr>
          <w:sz w:val="24"/>
          <w:szCs w:val="24"/>
          <w:lang w:val="en-GB"/>
        </w:rPr>
        <w:t xml:space="preserve"> Officer</w:t>
      </w:r>
      <w:r w:rsidRPr="009F5F9A">
        <w:rPr>
          <w:sz w:val="24"/>
          <w:szCs w:val="24"/>
          <w:lang w:val="en-GB"/>
        </w:rPr>
        <w:t xml:space="preserve"> within the Patient Advocacy Service</w:t>
      </w:r>
      <w:r w:rsidR="00653384" w:rsidRPr="009F5F9A">
        <w:rPr>
          <w:sz w:val="24"/>
          <w:szCs w:val="24"/>
          <w:lang w:val="en-GB"/>
        </w:rPr>
        <w:t xml:space="preserve"> (PAS) you will </w:t>
      </w:r>
      <w:r w:rsidR="008A68F5" w:rsidRPr="005E4F6D">
        <w:rPr>
          <w:sz w:val="24"/>
          <w:szCs w:val="24"/>
          <w:lang w:val="en-GB"/>
        </w:rPr>
        <w:t xml:space="preserve">scope, plan and implement the communications plans for the </w:t>
      </w:r>
      <w:r w:rsidR="008A68F5" w:rsidRPr="009F5F9A">
        <w:rPr>
          <w:sz w:val="24"/>
          <w:szCs w:val="24"/>
          <w:lang w:val="en-GB"/>
        </w:rPr>
        <w:t xml:space="preserve">Patient Advocacy Service.   </w:t>
      </w:r>
      <w:r w:rsidR="003C0005" w:rsidRPr="009F5F9A">
        <w:rPr>
          <w:sz w:val="24"/>
          <w:szCs w:val="24"/>
          <w:lang w:val="en-GB"/>
        </w:rPr>
        <w:t xml:space="preserve">You will </w:t>
      </w:r>
      <w:r w:rsidR="009F5F9A">
        <w:rPr>
          <w:sz w:val="24"/>
          <w:szCs w:val="24"/>
          <w:lang w:val="en-GB"/>
        </w:rPr>
        <w:t>s</w:t>
      </w:r>
      <w:r w:rsidR="004923DF" w:rsidRPr="004923DF">
        <w:rPr>
          <w:sz w:val="24"/>
          <w:szCs w:val="24"/>
          <w:lang w:val="en-GB"/>
        </w:rPr>
        <w:t xml:space="preserve">upport the </w:t>
      </w:r>
      <w:r w:rsidR="00783164" w:rsidRPr="009F5F9A">
        <w:rPr>
          <w:sz w:val="24"/>
          <w:szCs w:val="24"/>
          <w:lang w:val="en-GB"/>
        </w:rPr>
        <w:t xml:space="preserve">ongoing development of PAS </w:t>
      </w:r>
      <w:r w:rsidR="004923DF" w:rsidRPr="004923DF">
        <w:rPr>
          <w:sz w:val="24"/>
          <w:szCs w:val="24"/>
          <w:lang w:val="en-GB"/>
        </w:rPr>
        <w:t xml:space="preserve">and other key </w:t>
      </w:r>
      <w:r w:rsidR="00783164" w:rsidRPr="009F5F9A">
        <w:rPr>
          <w:sz w:val="24"/>
          <w:szCs w:val="24"/>
          <w:lang w:val="en-GB"/>
        </w:rPr>
        <w:t xml:space="preserve">organisational </w:t>
      </w:r>
      <w:r w:rsidR="004923DF" w:rsidRPr="004923DF">
        <w:rPr>
          <w:sz w:val="24"/>
          <w:szCs w:val="24"/>
          <w:lang w:val="en-GB"/>
        </w:rPr>
        <w:t xml:space="preserve">initiatives through the provision of </w:t>
      </w:r>
      <w:r w:rsidR="00783164" w:rsidRPr="009F5F9A">
        <w:rPr>
          <w:sz w:val="24"/>
          <w:szCs w:val="24"/>
          <w:lang w:val="en-GB"/>
        </w:rPr>
        <w:t>c</w:t>
      </w:r>
      <w:r w:rsidR="004923DF" w:rsidRPr="004923DF">
        <w:rPr>
          <w:sz w:val="24"/>
          <w:szCs w:val="24"/>
          <w:lang w:val="en-GB"/>
        </w:rPr>
        <w:t>ommunications expertise</w:t>
      </w:r>
      <w:r w:rsidR="009F5F9A">
        <w:rPr>
          <w:sz w:val="24"/>
          <w:szCs w:val="24"/>
          <w:lang w:val="en-GB"/>
        </w:rPr>
        <w:t xml:space="preserve"> and </w:t>
      </w:r>
      <w:r w:rsidR="004923DF" w:rsidRPr="004923DF">
        <w:rPr>
          <w:sz w:val="24"/>
          <w:szCs w:val="24"/>
          <w:lang w:val="en-GB"/>
        </w:rPr>
        <w:t>strategies</w:t>
      </w:r>
      <w:r w:rsidR="009F5F9A">
        <w:rPr>
          <w:sz w:val="24"/>
          <w:szCs w:val="24"/>
          <w:lang w:val="en-GB"/>
        </w:rPr>
        <w:t xml:space="preserve"> </w:t>
      </w:r>
      <w:r w:rsidR="004923DF" w:rsidRPr="004923DF">
        <w:rPr>
          <w:sz w:val="24"/>
          <w:szCs w:val="24"/>
          <w:lang w:val="en-GB"/>
        </w:rPr>
        <w:t xml:space="preserve">which enable increased </w:t>
      </w:r>
      <w:r w:rsidR="00783164" w:rsidRPr="009F5F9A">
        <w:rPr>
          <w:sz w:val="24"/>
          <w:szCs w:val="24"/>
          <w:lang w:val="en-GB"/>
        </w:rPr>
        <w:t xml:space="preserve">service </w:t>
      </w:r>
      <w:r w:rsidR="003C0005" w:rsidRPr="009F5F9A">
        <w:rPr>
          <w:sz w:val="24"/>
          <w:szCs w:val="24"/>
          <w:lang w:val="en-GB"/>
        </w:rPr>
        <w:t>user, and</w:t>
      </w:r>
      <w:r w:rsidR="00783164" w:rsidRPr="009F5F9A">
        <w:rPr>
          <w:sz w:val="24"/>
          <w:szCs w:val="24"/>
          <w:lang w:val="en-GB"/>
        </w:rPr>
        <w:t xml:space="preserve"> public</w:t>
      </w:r>
      <w:r w:rsidR="004923DF" w:rsidRPr="004923DF">
        <w:rPr>
          <w:sz w:val="24"/>
          <w:szCs w:val="24"/>
          <w:lang w:val="en-GB"/>
        </w:rPr>
        <w:t xml:space="preserve"> understanding </w:t>
      </w:r>
      <w:r w:rsidR="00783164" w:rsidRPr="009F5F9A">
        <w:rPr>
          <w:sz w:val="24"/>
          <w:szCs w:val="24"/>
          <w:lang w:val="en-GB"/>
        </w:rPr>
        <w:t xml:space="preserve">of the service. </w:t>
      </w:r>
      <w:r w:rsidR="009F5F9A" w:rsidRPr="009F5F9A">
        <w:rPr>
          <w:sz w:val="24"/>
          <w:szCs w:val="24"/>
          <w:lang w:val="en-GB"/>
        </w:rPr>
        <w:t xml:space="preserve">You will be responsible for writing and editing </w:t>
      </w:r>
      <w:r w:rsidR="00910DA9">
        <w:rPr>
          <w:sz w:val="24"/>
          <w:szCs w:val="24"/>
          <w:lang w:val="en-GB"/>
        </w:rPr>
        <w:t xml:space="preserve">promotional materials, </w:t>
      </w:r>
      <w:r w:rsidR="009F5F9A" w:rsidRPr="009F5F9A">
        <w:rPr>
          <w:sz w:val="24"/>
          <w:szCs w:val="24"/>
          <w:lang w:val="en-GB"/>
        </w:rPr>
        <w:t xml:space="preserve">press releases and internal communications when necessary. You will carry out the management of media queries and </w:t>
      </w:r>
      <w:r w:rsidR="009F5F9A">
        <w:rPr>
          <w:sz w:val="24"/>
          <w:szCs w:val="24"/>
          <w:lang w:val="en-GB"/>
        </w:rPr>
        <w:t>y</w:t>
      </w:r>
      <w:r w:rsidR="009F5F9A" w:rsidRPr="009F5F9A">
        <w:rPr>
          <w:sz w:val="24"/>
          <w:szCs w:val="24"/>
          <w:lang w:val="en-GB"/>
        </w:rPr>
        <w:t xml:space="preserve">ou will liaise with stakeholders, management and members of the public. </w:t>
      </w:r>
      <w:r w:rsidR="00783164" w:rsidRPr="009F5F9A">
        <w:rPr>
          <w:sz w:val="24"/>
          <w:szCs w:val="24"/>
          <w:lang w:val="en-GB"/>
        </w:rPr>
        <w:t xml:space="preserve">The </w:t>
      </w:r>
      <w:r w:rsidR="00427020">
        <w:rPr>
          <w:sz w:val="24"/>
          <w:szCs w:val="24"/>
          <w:lang w:val="en-GB"/>
        </w:rPr>
        <w:t>C</w:t>
      </w:r>
      <w:r w:rsidR="00783164" w:rsidRPr="009F5F9A">
        <w:rPr>
          <w:sz w:val="24"/>
          <w:szCs w:val="24"/>
          <w:lang w:val="en-GB"/>
        </w:rPr>
        <w:t xml:space="preserve">ommunications </w:t>
      </w:r>
      <w:r w:rsidR="00427020">
        <w:rPr>
          <w:sz w:val="24"/>
          <w:szCs w:val="24"/>
          <w:lang w:val="en-GB"/>
        </w:rPr>
        <w:t>O</w:t>
      </w:r>
      <w:r w:rsidR="00783164" w:rsidRPr="009F5F9A">
        <w:rPr>
          <w:sz w:val="24"/>
          <w:szCs w:val="24"/>
          <w:lang w:val="en-GB"/>
        </w:rPr>
        <w:t xml:space="preserve">fficer will also support PAS to deliver on </w:t>
      </w:r>
      <w:r w:rsidR="00427020">
        <w:rPr>
          <w:sz w:val="24"/>
          <w:szCs w:val="24"/>
          <w:lang w:val="en-GB"/>
        </w:rPr>
        <w:t xml:space="preserve">a </w:t>
      </w:r>
      <w:r w:rsidR="00783164" w:rsidRPr="009F5F9A">
        <w:rPr>
          <w:sz w:val="24"/>
          <w:szCs w:val="24"/>
          <w:lang w:val="en-GB"/>
        </w:rPr>
        <w:t>commitment to contribut</w:t>
      </w:r>
      <w:r w:rsidR="003C0005" w:rsidRPr="009F5F9A">
        <w:rPr>
          <w:sz w:val="24"/>
          <w:szCs w:val="24"/>
          <w:lang w:val="en-GB"/>
        </w:rPr>
        <w:t>e</w:t>
      </w:r>
      <w:r w:rsidR="00783164" w:rsidRPr="009F5F9A">
        <w:rPr>
          <w:sz w:val="24"/>
          <w:szCs w:val="24"/>
          <w:lang w:val="en-GB"/>
        </w:rPr>
        <w:t xml:space="preserve"> to the ongoing development of social policy in</w:t>
      </w:r>
      <w:r w:rsidR="00427020">
        <w:rPr>
          <w:sz w:val="24"/>
          <w:szCs w:val="24"/>
          <w:lang w:val="en-GB"/>
        </w:rPr>
        <w:t xml:space="preserve"> the field of advocacy</w:t>
      </w:r>
      <w:r w:rsidR="00910DA9">
        <w:rPr>
          <w:sz w:val="24"/>
          <w:szCs w:val="24"/>
          <w:lang w:val="en-GB"/>
        </w:rPr>
        <w:t xml:space="preserve"> in</w:t>
      </w:r>
      <w:r w:rsidR="00783164" w:rsidRPr="009F5F9A">
        <w:rPr>
          <w:sz w:val="24"/>
          <w:szCs w:val="24"/>
          <w:lang w:val="en-GB"/>
        </w:rPr>
        <w:t xml:space="preserve"> Ireland.</w:t>
      </w:r>
      <w:r w:rsidR="003C0005" w:rsidRPr="009F5F9A">
        <w:rPr>
          <w:sz w:val="24"/>
          <w:szCs w:val="24"/>
          <w:lang w:val="en-GB"/>
        </w:rPr>
        <w:t xml:space="preserve">  </w:t>
      </w:r>
      <w:r w:rsidR="003C0005" w:rsidRPr="005E4F6D">
        <w:rPr>
          <w:sz w:val="24"/>
          <w:szCs w:val="24"/>
          <w:lang w:val="en-GB"/>
        </w:rPr>
        <w:t xml:space="preserve">The Communications </w:t>
      </w:r>
      <w:r w:rsidR="003C0005" w:rsidRPr="009F5F9A">
        <w:rPr>
          <w:sz w:val="24"/>
          <w:szCs w:val="24"/>
          <w:lang w:val="en-GB"/>
        </w:rPr>
        <w:t>Officer</w:t>
      </w:r>
      <w:r w:rsidR="003C0005" w:rsidRPr="005E4F6D">
        <w:rPr>
          <w:sz w:val="24"/>
          <w:szCs w:val="24"/>
          <w:lang w:val="en-GB"/>
        </w:rPr>
        <w:t xml:space="preserve"> reports </w:t>
      </w:r>
      <w:r w:rsidR="00427020" w:rsidRPr="005E4F6D">
        <w:rPr>
          <w:sz w:val="24"/>
          <w:szCs w:val="24"/>
          <w:lang w:val="en-GB"/>
        </w:rPr>
        <w:t>to and</w:t>
      </w:r>
      <w:r w:rsidR="003C0005" w:rsidRPr="005E4F6D">
        <w:rPr>
          <w:sz w:val="24"/>
          <w:szCs w:val="24"/>
          <w:lang w:val="en-GB"/>
        </w:rPr>
        <w:t xml:space="preserve"> takes direction from</w:t>
      </w:r>
      <w:r w:rsidR="003C0005" w:rsidRPr="009F5F9A">
        <w:rPr>
          <w:sz w:val="24"/>
          <w:szCs w:val="24"/>
          <w:lang w:val="en-GB"/>
        </w:rPr>
        <w:t xml:space="preserve"> the PAS Service Manager</w:t>
      </w:r>
      <w:r w:rsidR="0093661B">
        <w:rPr>
          <w:sz w:val="24"/>
          <w:szCs w:val="24"/>
          <w:lang w:val="en-GB"/>
        </w:rPr>
        <w:t xml:space="preserve"> and will support the support the National Advocacy Service to deliver their strategic plan.</w:t>
      </w:r>
    </w:p>
    <w:p w14:paraId="0176072B" w14:textId="3121C3E9" w:rsidR="005A690E" w:rsidRPr="00FC42E8" w:rsidRDefault="009F1001" w:rsidP="005A690E">
      <w:pPr>
        <w:pStyle w:val="NoSpacing"/>
        <w:rPr>
          <w:rFonts w:cs="Arial"/>
          <w:iCs/>
          <w:sz w:val="24"/>
          <w:szCs w:val="24"/>
          <w:lang w:val="en-IE"/>
        </w:rPr>
      </w:pPr>
      <w:r w:rsidRPr="00FC42E8">
        <w:rPr>
          <w:noProof/>
          <w:sz w:val="24"/>
          <w:szCs w:val="24"/>
          <w:lang w:val="en-IE" w:eastAsia="en-IE"/>
        </w:rPr>
        <mc:AlternateContent>
          <mc:Choice Requires="wps">
            <w:drawing>
              <wp:anchor distT="4294967292" distB="4294967292" distL="114300" distR="114300" simplePos="0" relativeHeight="251659264" behindDoc="0" locked="0" layoutInCell="1" allowOverlap="1" wp14:anchorId="72CBCA12" wp14:editId="0F1409A8">
                <wp:simplePos x="0" y="0"/>
                <wp:positionH relativeFrom="column">
                  <wp:posOffset>167005</wp:posOffset>
                </wp:positionH>
                <wp:positionV relativeFrom="paragraph">
                  <wp:posOffset>165099</wp:posOffset>
                </wp:positionV>
                <wp:extent cx="6480175" cy="0"/>
                <wp:effectExtent l="0" t="0" r="15875"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14836"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15pt,13pt" to="52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aHQIAADYEAAAOAAAAZHJzL2Uyb0RvYy54bWysU8GO2jAQvVfqP1i+QxIa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" strokecolor="gray"/>
            </w:pict>
          </mc:Fallback>
        </mc:AlternateContent>
      </w:r>
    </w:p>
    <w:p w14:paraId="2BF7C43A" w14:textId="77777777" w:rsidR="00427020" w:rsidRDefault="00427020" w:rsidP="00E770C4">
      <w:pPr>
        <w:spacing w:after="0" w:line="240" w:lineRule="auto"/>
        <w:contextualSpacing/>
        <w:rPr>
          <w:rFonts w:cs="Calibri"/>
          <w:b/>
          <w:sz w:val="24"/>
          <w:szCs w:val="24"/>
        </w:rPr>
      </w:pPr>
    </w:p>
    <w:p w14:paraId="71D12CF9" w14:textId="12D5B7C5" w:rsidR="00684CD3" w:rsidRPr="00FC42E8" w:rsidRDefault="00E770C4" w:rsidP="00E770C4">
      <w:pPr>
        <w:spacing w:after="0" w:line="240" w:lineRule="auto"/>
        <w:contextualSpacing/>
        <w:rPr>
          <w:rFonts w:cs="Calibri"/>
          <w:b/>
          <w:sz w:val="24"/>
          <w:szCs w:val="24"/>
        </w:rPr>
      </w:pPr>
      <w:r w:rsidRPr="00FC42E8">
        <w:rPr>
          <w:rFonts w:cs="Calibri"/>
          <w:b/>
          <w:sz w:val="24"/>
          <w:szCs w:val="24"/>
        </w:rPr>
        <w:t>Duties and key responsibilities</w:t>
      </w:r>
    </w:p>
    <w:p w14:paraId="64F958E7" w14:textId="77777777" w:rsidR="00427020" w:rsidRDefault="00427020" w:rsidP="00427020">
      <w:pPr>
        <w:pStyle w:val="NoSpacing"/>
        <w:rPr>
          <w:sz w:val="24"/>
          <w:szCs w:val="24"/>
        </w:rPr>
      </w:pPr>
    </w:p>
    <w:p w14:paraId="3F7F1ADD" w14:textId="0D9695B1" w:rsidR="00427020" w:rsidRDefault="00C3035A" w:rsidP="007A5837">
      <w:pPr>
        <w:pStyle w:val="NoSpacing"/>
        <w:numPr>
          <w:ilvl w:val="0"/>
          <w:numId w:val="38"/>
        </w:numPr>
        <w:spacing w:line="276" w:lineRule="auto"/>
        <w:rPr>
          <w:b/>
          <w:sz w:val="24"/>
          <w:szCs w:val="24"/>
          <w:lang w:val="en-IE"/>
        </w:rPr>
      </w:pPr>
      <w:r w:rsidRPr="00783164">
        <w:rPr>
          <w:b/>
          <w:bCs/>
          <w:iCs/>
          <w:sz w:val="24"/>
          <w:szCs w:val="24"/>
        </w:rPr>
        <w:t>Communications</w:t>
      </w:r>
    </w:p>
    <w:p w14:paraId="399B1511" w14:textId="75DAB99F" w:rsidR="00910DA9" w:rsidRDefault="005E4F6D" w:rsidP="007A5837">
      <w:pPr>
        <w:pStyle w:val="NoSpacing"/>
        <w:numPr>
          <w:ilvl w:val="1"/>
          <w:numId w:val="38"/>
        </w:numPr>
        <w:spacing w:line="276" w:lineRule="auto"/>
        <w:ind w:left="709" w:hanging="709"/>
        <w:rPr>
          <w:b/>
          <w:sz w:val="24"/>
          <w:szCs w:val="24"/>
          <w:lang w:val="en-IE"/>
        </w:rPr>
      </w:pPr>
      <w:r w:rsidRPr="005E4F6D">
        <w:rPr>
          <w:sz w:val="24"/>
          <w:szCs w:val="24"/>
          <w:lang w:val="en-IE"/>
        </w:rPr>
        <w:t xml:space="preserve">Design and Delivery of a pro-active Communications Plan for anticipated Stakeholder\Public communication events in line with the </w:t>
      </w:r>
      <w:r w:rsidR="00910DA9" w:rsidRPr="00427020">
        <w:rPr>
          <w:sz w:val="24"/>
          <w:szCs w:val="24"/>
          <w:lang w:val="en-IE"/>
        </w:rPr>
        <w:t>PAS project implementation plan</w:t>
      </w:r>
      <w:r w:rsidRPr="005E4F6D">
        <w:rPr>
          <w:sz w:val="24"/>
          <w:szCs w:val="24"/>
          <w:lang w:val="en-IE"/>
        </w:rPr>
        <w:t xml:space="preserve"> deliverables</w:t>
      </w:r>
      <w:r w:rsidR="009E2EC5">
        <w:rPr>
          <w:sz w:val="24"/>
          <w:szCs w:val="24"/>
          <w:lang w:val="en-IE"/>
        </w:rPr>
        <w:t>.</w:t>
      </w:r>
    </w:p>
    <w:p w14:paraId="07B66BFB" w14:textId="630FED8A" w:rsidR="00910DA9" w:rsidRDefault="00783164" w:rsidP="007A5837">
      <w:pPr>
        <w:pStyle w:val="NoSpacing"/>
        <w:numPr>
          <w:ilvl w:val="1"/>
          <w:numId w:val="38"/>
        </w:numPr>
        <w:spacing w:line="276" w:lineRule="auto"/>
        <w:ind w:left="709" w:hanging="709"/>
        <w:rPr>
          <w:b/>
          <w:sz w:val="24"/>
          <w:szCs w:val="24"/>
          <w:lang w:val="en-IE"/>
        </w:rPr>
      </w:pPr>
      <w:r w:rsidRPr="00783164">
        <w:rPr>
          <w:sz w:val="24"/>
          <w:szCs w:val="24"/>
        </w:rPr>
        <w:t xml:space="preserve">Works with </w:t>
      </w:r>
      <w:r w:rsidR="00910DA9">
        <w:rPr>
          <w:sz w:val="24"/>
          <w:szCs w:val="24"/>
        </w:rPr>
        <w:t>management and staff</w:t>
      </w:r>
      <w:r w:rsidRPr="00783164">
        <w:rPr>
          <w:sz w:val="24"/>
          <w:szCs w:val="24"/>
        </w:rPr>
        <w:t xml:space="preserve"> to define communications strategies and approaches</w:t>
      </w:r>
      <w:r w:rsidR="009E2EC5">
        <w:rPr>
          <w:sz w:val="24"/>
          <w:szCs w:val="24"/>
        </w:rPr>
        <w:t>.</w:t>
      </w:r>
    </w:p>
    <w:p w14:paraId="42685616" w14:textId="15791F1E" w:rsidR="00910DA9" w:rsidRPr="00C8105F" w:rsidRDefault="00783164" w:rsidP="007A5837">
      <w:pPr>
        <w:pStyle w:val="NoSpacing"/>
        <w:numPr>
          <w:ilvl w:val="1"/>
          <w:numId w:val="38"/>
        </w:numPr>
        <w:spacing w:line="276" w:lineRule="auto"/>
        <w:ind w:left="709" w:hanging="709"/>
        <w:rPr>
          <w:b/>
          <w:sz w:val="24"/>
          <w:szCs w:val="24"/>
          <w:lang w:val="en-IE"/>
        </w:rPr>
      </w:pPr>
      <w:r w:rsidRPr="00783164">
        <w:rPr>
          <w:sz w:val="24"/>
          <w:szCs w:val="24"/>
        </w:rPr>
        <w:t xml:space="preserve">Create communications plans to support the effective operation of the </w:t>
      </w:r>
      <w:r w:rsidR="00910DA9" w:rsidRPr="00427020">
        <w:rPr>
          <w:sz w:val="24"/>
          <w:szCs w:val="24"/>
        </w:rPr>
        <w:t xml:space="preserve">PAS </w:t>
      </w:r>
      <w:r w:rsidRPr="00783164">
        <w:rPr>
          <w:sz w:val="24"/>
          <w:szCs w:val="24"/>
        </w:rPr>
        <w:t>including key messages,  delivery channels , timing and feedback</w:t>
      </w:r>
      <w:r w:rsidR="009E2EC5">
        <w:rPr>
          <w:sz w:val="24"/>
          <w:szCs w:val="24"/>
        </w:rPr>
        <w:t>.</w:t>
      </w:r>
    </w:p>
    <w:p w14:paraId="62AB70E0" w14:textId="6287213F" w:rsidR="00001FF5" w:rsidRPr="00526EA1" w:rsidRDefault="00001FF5" w:rsidP="007A5837">
      <w:pPr>
        <w:pStyle w:val="NoSpacing"/>
        <w:numPr>
          <w:ilvl w:val="1"/>
          <w:numId w:val="38"/>
        </w:numPr>
        <w:spacing w:line="276" w:lineRule="auto"/>
        <w:ind w:left="709" w:hanging="709"/>
        <w:rPr>
          <w:b/>
          <w:sz w:val="24"/>
          <w:szCs w:val="24"/>
          <w:lang w:val="en-IE"/>
        </w:rPr>
      </w:pPr>
      <w:r>
        <w:rPr>
          <w:sz w:val="24"/>
          <w:szCs w:val="24"/>
        </w:rPr>
        <w:t xml:space="preserve">Develop a </w:t>
      </w:r>
      <w:r w:rsidR="0031777D">
        <w:rPr>
          <w:sz w:val="24"/>
          <w:szCs w:val="24"/>
        </w:rPr>
        <w:t>C</w:t>
      </w:r>
      <w:r>
        <w:rPr>
          <w:sz w:val="24"/>
          <w:szCs w:val="24"/>
        </w:rPr>
        <w:t xml:space="preserve">risis </w:t>
      </w:r>
      <w:r w:rsidR="0031777D">
        <w:rPr>
          <w:sz w:val="24"/>
          <w:szCs w:val="24"/>
        </w:rPr>
        <w:t>C</w:t>
      </w:r>
      <w:r>
        <w:rPr>
          <w:sz w:val="24"/>
          <w:szCs w:val="24"/>
        </w:rPr>
        <w:t xml:space="preserve">ommunications </w:t>
      </w:r>
      <w:r w:rsidR="0031777D">
        <w:rPr>
          <w:sz w:val="24"/>
          <w:szCs w:val="24"/>
        </w:rPr>
        <w:t>P</w:t>
      </w:r>
      <w:r>
        <w:rPr>
          <w:sz w:val="24"/>
          <w:szCs w:val="24"/>
        </w:rPr>
        <w:t xml:space="preserve">lan which identifies target audiences, appropriate </w:t>
      </w:r>
      <w:r w:rsidR="0078116C">
        <w:rPr>
          <w:sz w:val="24"/>
          <w:szCs w:val="24"/>
        </w:rPr>
        <w:t>communications</w:t>
      </w:r>
      <w:r>
        <w:rPr>
          <w:sz w:val="24"/>
          <w:szCs w:val="24"/>
        </w:rPr>
        <w:t xml:space="preserve"> channels, key messaging and scenario planning.</w:t>
      </w:r>
    </w:p>
    <w:p w14:paraId="246571F3" w14:textId="7C329441" w:rsidR="00910DA9" w:rsidRPr="00526EA1" w:rsidRDefault="00526EA1" w:rsidP="007A5837">
      <w:pPr>
        <w:pStyle w:val="NoSpacing"/>
        <w:numPr>
          <w:ilvl w:val="1"/>
          <w:numId w:val="38"/>
        </w:numPr>
        <w:spacing w:line="276" w:lineRule="auto"/>
        <w:ind w:left="709" w:hanging="709"/>
        <w:rPr>
          <w:sz w:val="24"/>
          <w:szCs w:val="24"/>
        </w:rPr>
      </w:pPr>
      <w:r w:rsidRPr="00427020">
        <w:rPr>
          <w:sz w:val="24"/>
          <w:szCs w:val="24"/>
        </w:rPr>
        <w:t>Manage the day-to-day internal and external communications activities of PAS.</w:t>
      </w:r>
    </w:p>
    <w:p w14:paraId="2B8D672E" w14:textId="4EAA6DB2" w:rsidR="00427020" w:rsidRDefault="00783164" w:rsidP="007A5837">
      <w:pPr>
        <w:pStyle w:val="NoSpacing"/>
        <w:numPr>
          <w:ilvl w:val="1"/>
          <w:numId w:val="38"/>
        </w:numPr>
        <w:spacing w:line="276" w:lineRule="auto"/>
        <w:ind w:left="709" w:hanging="709"/>
        <w:rPr>
          <w:b/>
          <w:sz w:val="24"/>
          <w:szCs w:val="24"/>
          <w:lang w:val="en-IE"/>
        </w:rPr>
      </w:pPr>
      <w:r w:rsidRPr="00783164">
        <w:rPr>
          <w:sz w:val="24"/>
          <w:szCs w:val="24"/>
        </w:rPr>
        <w:t xml:space="preserve">Measures the impact of communications interventions on </w:t>
      </w:r>
      <w:r w:rsidR="00C3035A" w:rsidRPr="00427020">
        <w:rPr>
          <w:sz w:val="24"/>
          <w:szCs w:val="24"/>
        </w:rPr>
        <w:t>service user</w:t>
      </w:r>
      <w:r w:rsidRPr="00783164">
        <w:rPr>
          <w:sz w:val="24"/>
          <w:szCs w:val="24"/>
        </w:rPr>
        <w:t xml:space="preserve"> and stakeholder groups and adjusts plans as required and necessary</w:t>
      </w:r>
      <w:r w:rsidR="009E2EC5">
        <w:rPr>
          <w:sz w:val="24"/>
          <w:szCs w:val="24"/>
        </w:rPr>
        <w:t>.</w:t>
      </w:r>
    </w:p>
    <w:p w14:paraId="40D6C3FF" w14:textId="34397790" w:rsidR="005E4F6D" w:rsidRPr="005E4F6D" w:rsidRDefault="00526EA1" w:rsidP="007A5837">
      <w:pPr>
        <w:pStyle w:val="NoSpacing"/>
        <w:numPr>
          <w:ilvl w:val="1"/>
          <w:numId w:val="38"/>
        </w:numPr>
        <w:spacing w:line="276" w:lineRule="auto"/>
        <w:ind w:left="709" w:hanging="709"/>
        <w:rPr>
          <w:sz w:val="24"/>
          <w:szCs w:val="24"/>
        </w:rPr>
      </w:pPr>
      <w:r w:rsidRPr="00427020">
        <w:rPr>
          <w:sz w:val="24"/>
          <w:szCs w:val="24"/>
        </w:rPr>
        <w:t>Ensure that PAS communication outputs are of a high standard, respond to the needs of the target audience, and are delivered within agreed budget and timelines.</w:t>
      </w:r>
    </w:p>
    <w:p w14:paraId="41260E45" w14:textId="471A3B11" w:rsidR="00526EA1" w:rsidRPr="00526EA1" w:rsidRDefault="00652744" w:rsidP="007A5837">
      <w:pPr>
        <w:pStyle w:val="NoSpacing"/>
        <w:numPr>
          <w:ilvl w:val="1"/>
          <w:numId w:val="38"/>
        </w:numPr>
        <w:spacing w:line="276" w:lineRule="auto"/>
        <w:ind w:left="709" w:hanging="709"/>
        <w:rPr>
          <w:sz w:val="24"/>
          <w:szCs w:val="24"/>
        </w:rPr>
      </w:pPr>
      <w:r w:rsidRPr="00427020">
        <w:rPr>
          <w:sz w:val="24"/>
          <w:szCs w:val="24"/>
        </w:rPr>
        <w:t>Develop and maintain a strong brand for the organisation, including impactful and effective publications, content and social media material.</w:t>
      </w:r>
    </w:p>
    <w:p w14:paraId="27D77B5C" w14:textId="7CBB49EF" w:rsidR="00526EA1" w:rsidRPr="00526EA1" w:rsidRDefault="005E4F6D" w:rsidP="007A5837">
      <w:pPr>
        <w:pStyle w:val="NoSpacing"/>
        <w:numPr>
          <w:ilvl w:val="1"/>
          <w:numId w:val="38"/>
        </w:numPr>
        <w:spacing w:line="276" w:lineRule="auto"/>
        <w:ind w:left="709" w:hanging="709"/>
        <w:rPr>
          <w:b/>
          <w:sz w:val="24"/>
          <w:szCs w:val="24"/>
          <w:lang w:val="en-IE"/>
        </w:rPr>
      </w:pPr>
      <w:r w:rsidRPr="005E4F6D">
        <w:rPr>
          <w:sz w:val="24"/>
          <w:szCs w:val="24"/>
          <w:lang w:val="en-IE"/>
        </w:rPr>
        <w:t xml:space="preserve">Creation of content for public facing information </w:t>
      </w:r>
      <w:r w:rsidR="00526EA1" w:rsidRPr="00427020">
        <w:rPr>
          <w:sz w:val="24"/>
          <w:szCs w:val="24"/>
          <w:lang w:val="en-IE"/>
        </w:rPr>
        <w:t>which will be</w:t>
      </w:r>
      <w:r w:rsidRPr="005E4F6D">
        <w:rPr>
          <w:sz w:val="24"/>
          <w:szCs w:val="24"/>
          <w:lang w:val="en-IE"/>
        </w:rPr>
        <w:t xml:space="preserve"> </w:t>
      </w:r>
      <w:r w:rsidR="00526EA1">
        <w:rPr>
          <w:sz w:val="24"/>
          <w:szCs w:val="24"/>
          <w:lang w:val="en-IE"/>
        </w:rPr>
        <w:t xml:space="preserve">easily </w:t>
      </w:r>
      <w:r w:rsidRPr="005E4F6D">
        <w:rPr>
          <w:sz w:val="24"/>
          <w:szCs w:val="24"/>
          <w:lang w:val="en-IE"/>
        </w:rPr>
        <w:t>accessible by the public</w:t>
      </w:r>
      <w:r w:rsidR="00526EA1">
        <w:rPr>
          <w:sz w:val="24"/>
          <w:szCs w:val="24"/>
          <w:lang w:val="en-IE"/>
        </w:rPr>
        <w:t xml:space="preserve"> including “plain English” publications and utilising non-typical communications channels.</w:t>
      </w:r>
    </w:p>
    <w:p w14:paraId="18EDBCFD" w14:textId="63FD52D8" w:rsidR="00652744" w:rsidRPr="00427020" w:rsidRDefault="00652744" w:rsidP="007A5837">
      <w:pPr>
        <w:pStyle w:val="NoSpacing"/>
        <w:numPr>
          <w:ilvl w:val="1"/>
          <w:numId w:val="38"/>
        </w:numPr>
        <w:spacing w:line="276" w:lineRule="auto"/>
        <w:ind w:left="709" w:hanging="709"/>
        <w:rPr>
          <w:sz w:val="24"/>
          <w:szCs w:val="24"/>
        </w:rPr>
      </w:pPr>
      <w:r w:rsidRPr="00427020">
        <w:rPr>
          <w:sz w:val="24"/>
          <w:szCs w:val="24"/>
        </w:rPr>
        <w:t xml:space="preserve">Provide support for the Board of </w:t>
      </w:r>
      <w:r w:rsidR="00C03A11">
        <w:rPr>
          <w:sz w:val="24"/>
          <w:szCs w:val="24"/>
        </w:rPr>
        <w:t xml:space="preserve">Directors </w:t>
      </w:r>
      <w:r w:rsidR="009E2EC5">
        <w:rPr>
          <w:sz w:val="24"/>
          <w:szCs w:val="24"/>
        </w:rPr>
        <w:t xml:space="preserve">and Board Sub-committees </w:t>
      </w:r>
      <w:r w:rsidRPr="00427020">
        <w:rPr>
          <w:sz w:val="24"/>
          <w:szCs w:val="24"/>
        </w:rPr>
        <w:t>as required</w:t>
      </w:r>
      <w:r w:rsidR="009E2EC5">
        <w:rPr>
          <w:sz w:val="24"/>
          <w:szCs w:val="24"/>
        </w:rPr>
        <w:t>.</w:t>
      </w:r>
    </w:p>
    <w:p w14:paraId="301C3D3E" w14:textId="3AE05C6A" w:rsidR="009F5F9A" w:rsidRPr="009F5F9A" w:rsidRDefault="009F5F9A" w:rsidP="007A5837">
      <w:pPr>
        <w:pStyle w:val="NoSpacing"/>
        <w:numPr>
          <w:ilvl w:val="1"/>
          <w:numId w:val="38"/>
        </w:numPr>
        <w:spacing w:line="276" w:lineRule="auto"/>
        <w:ind w:left="709" w:hanging="709"/>
        <w:rPr>
          <w:sz w:val="24"/>
          <w:szCs w:val="24"/>
        </w:rPr>
      </w:pPr>
      <w:r w:rsidRPr="009F5F9A">
        <w:rPr>
          <w:sz w:val="24"/>
          <w:szCs w:val="24"/>
        </w:rPr>
        <w:t>Advi</w:t>
      </w:r>
      <w:r w:rsidR="00526EA1">
        <w:rPr>
          <w:sz w:val="24"/>
          <w:szCs w:val="24"/>
        </w:rPr>
        <w:t>se</w:t>
      </w:r>
      <w:r w:rsidRPr="009F5F9A">
        <w:rPr>
          <w:sz w:val="24"/>
          <w:szCs w:val="24"/>
        </w:rPr>
        <w:t xml:space="preserve"> and support staff </w:t>
      </w:r>
      <w:r w:rsidRPr="00427020">
        <w:rPr>
          <w:sz w:val="24"/>
          <w:szCs w:val="24"/>
        </w:rPr>
        <w:t>on</w:t>
      </w:r>
      <w:r w:rsidRPr="009F5F9A">
        <w:rPr>
          <w:sz w:val="24"/>
          <w:szCs w:val="24"/>
        </w:rPr>
        <w:t xml:space="preserve"> communications matters.</w:t>
      </w:r>
    </w:p>
    <w:p w14:paraId="6EF8E022" w14:textId="77777777" w:rsidR="00C3035A" w:rsidRDefault="00C3035A" w:rsidP="007A5837">
      <w:pPr>
        <w:pStyle w:val="NoSpacing"/>
        <w:spacing w:line="276" w:lineRule="auto"/>
        <w:rPr>
          <w:sz w:val="24"/>
          <w:szCs w:val="24"/>
        </w:rPr>
      </w:pPr>
    </w:p>
    <w:p w14:paraId="5CBB679E" w14:textId="14D5B811" w:rsidR="00C3035A" w:rsidRPr="00427020" w:rsidRDefault="00652744" w:rsidP="007A5837">
      <w:pPr>
        <w:pStyle w:val="NoSpacing"/>
        <w:numPr>
          <w:ilvl w:val="0"/>
          <w:numId w:val="38"/>
        </w:numPr>
        <w:spacing w:line="276" w:lineRule="auto"/>
        <w:rPr>
          <w:b/>
          <w:bCs/>
          <w:iCs/>
          <w:sz w:val="24"/>
          <w:szCs w:val="24"/>
        </w:rPr>
      </w:pPr>
      <w:r w:rsidRPr="00427020">
        <w:rPr>
          <w:b/>
          <w:bCs/>
          <w:iCs/>
          <w:sz w:val="24"/>
          <w:szCs w:val="24"/>
        </w:rPr>
        <w:t>Media</w:t>
      </w:r>
      <w:r w:rsidR="009F5F9A" w:rsidRPr="00427020">
        <w:rPr>
          <w:b/>
          <w:bCs/>
          <w:iCs/>
          <w:sz w:val="24"/>
          <w:szCs w:val="24"/>
        </w:rPr>
        <w:t xml:space="preserve"> and Public Affairs </w:t>
      </w:r>
    </w:p>
    <w:p w14:paraId="19542E37" w14:textId="2153BBFA" w:rsidR="00526EA1" w:rsidRPr="00526EA1" w:rsidRDefault="00526EA1" w:rsidP="007A5837">
      <w:pPr>
        <w:pStyle w:val="NoSpacing"/>
        <w:numPr>
          <w:ilvl w:val="1"/>
          <w:numId w:val="38"/>
        </w:numPr>
        <w:spacing w:line="276" w:lineRule="auto"/>
        <w:ind w:left="709" w:hanging="709"/>
        <w:rPr>
          <w:sz w:val="24"/>
          <w:szCs w:val="24"/>
        </w:rPr>
      </w:pPr>
      <w:r w:rsidRPr="00427020">
        <w:rPr>
          <w:sz w:val="24"/>
          <w:szCs w:val="24"/>
        </w:rPr>
        <w:t>Co-ordinate media and public affairs activities to promote the establishment of PAS, including developing and publishing press releases related to the service.</w:t>
      </w:r>
    </w:p>
    <w:p w14:paraId="4DC3838C" w14:textId="63965553" w:rsidR="00652744" w:rsidRPr="00427020" w:rsidRDefault="00652744" w:rsidP="007A5837">
      <w:pPr>
        <w:pStyle w:val="NoSpacing"/>
        <w:numPr>
          <w:ilvl w:val="1"/>
          <w:numId w:val="38"/>
        </w:numPr>
        <w:spacing w:line="276" w:lineRule="auto"/>
        <w:ind w:left="709" w:hanging="709"/>
        <w:rPr>
          <w:sz w:val="24"/>
          <w:szCs w:val="24"/>
        </w:rPr>
      </w:pPr>
      <w:r w:rsidRPr="00427020">
        <w:rPr>
          <w:sz w:val="24"/>
          <w:szCs w:val="24"/>
        </w:rPr>
        <w:t>Co-ordinate media and public affairs activities to promote PAS’s legal and policy positions.</w:t>
      </w:r>
    </w:p>
    <w:p w14:paraId="20F9EE7E" w14:textId="121F96AE" w:rsidR="00652744" w:rsidRDefault="00652744" w:rsidP="007A5837">
      <w:pPr>
        <w:pStyle w:val="NoSpacing"/>
        <w:numPr>
          <w:ilvl w:val="1"/>
          <w:numId w:val="38"/>
        </w:numPr>
        <w:spacing w:line="276" w:lineRule="auto"/>
        <w:ind w:left="709" w:hanging="709"/>
        <w:rPr>
          <w:sz w:val="24"/>
          <w:szCs w:val="24"/>
        </w:rPr>
      </w:pPr>
      <w:r w:rsidRPr="00427020">
        <w:rPr>
          <w:sz w:val="24"/>
          <w:szCs w:val="24"/>
        </w:rPr>
        <w:t xml:space="preserve">Manage the monitoring of media and current affairs for PAS. </w:t>
      </w:r>
    </w:p>
    <w:p w14:paraId="60E439F8" w14:textId="77777777" w:rsidR="004C2D2F" w:rsidRPr="00427020" w:rsidRDefault="004C2D2F" w:rsidP="004C2D2F">
      <w:pPr>
        <w:pStyle w:val="NoSpacing"/>
        <w:spacing w:line="276" w:lineRule="auto"/>
        <w:ind w:left="709"/>
        <w:rPr>
          <w:sz w:val="24"/>
          <w:szCs w:val="24"/>
        </w:rPr>
      </w:pPr>
    </w:p>
    <w:p w14:paraId="5F98526E" w14:textId="48C56758" w:rsidR="004C2D2F" w:rsidRPr="004C2D2F" w:rsidRDefault="00652744" w:rsidP="004C2D2F">
      <w:pPr>
        <w:pStyle w:val="NoSpacing"/>
        <w:numPr>
          <w:ilvl w:val="1"/>
          <w:numId w:val="38"/>
        </w:numPr>
        <w:spacing w:line="276" w:lineRule="auto"/>
        <w:ind w:left="709" w:hanging="709"/>
        <w:rPr>
          <w:sz w:val="24"/>
          <w:szCs w:val="24"/>
        </w:rPr>
      </w:pPr>
      <w:r w:rsidRPr="00427020">
        <w:rPr>
          <w:sz w:val="24"/>
          <w:szCs w:val="24"/>
        </w:rPr>
        <w:t>Develop relationships with media, key decision makers, relevant organisations and others.</w:t>
      </w:r>
    </w:p>
    <w:p w14:paraId="5BADDA7C" w14:textId="4C462AF8" w:rsidR="009F5F9A" w:rsidRPr="00427020" w:rsidRDefault="00526EA1" w:rsidP="007A5837">
      <w:pPr>
        <w:pStyle w:val="NoSpacing"/>
        <w:numPr>
          <w:ilvl w:val="1"/>
          <w:numId w:val="38"/>
        </w:numPr>
        <w:spacing w:line="276" w:lineRule="auto"/>
        <w:ind w:left="709" w:hanging="709"/>
        <w:rPr>
          <w:sz w:val="24"/>
          <w:szCs w:val="24"/>
        </w:rPr>
      </w:pPr>
      <w:r>
        <w:rPr>
          <w:sz w:val="24"/>
          <w:szCs w:val="24"/>
        </w:rPr>
        <w:lastRenderedPageBreak/>
        <w:t>Provide</w:t>
      </w:r>
      <w:r w:rsidR="005E4F6D" w:rsidRPr="005E4F6D">
        <w:rPr>
          <w:sz w:val="24"/>
          <w:szCs w:val="24"/>
        </w:rPr>
        <w:t xml:space="preserve"> 're-active' support for responding to questions that may arise from the media, politicians or public such as parliamentary questions or freedom of info</w:t>
      </w:r>
      <w:bookmarkStart w:id="0" w:name="_GoBack"/>
      <w:bookmarkEnd w:id="0"/>
      <w:r w:rsidR="005E4F6D" w:rsidRPr="005E4F6D">
        <w:rPr>
          <w:sz w:val="24"/>
          <w:szCs w:val="24"/>
        </w:rPr>
        <w:t>rmation requests</w:t>
      </w:r>
      <w:r w:rsidR="009E2EC5">
        <w:rPr>
          <w:sz w:val="24"/>
          <w:szCs w:val="24"/>
        </w:rPr>
        <w:t>.</w:t>
      </w:r>
    </w:p>
    <w:p w14:paraId="37A3B7AA" w14:textId="3AEB4B7A" w:rsidR="005E4F6D" w:rsidRPr="005E4F6D" w:rsidRDefault="005E4F6D" w:rsidP="007A5837">
      <w:pPr>
        <w:pStyle w:val="NoSpacing"/>
        <w:numPr>
          <w:ilvl w:val="1"/>
          <w:numId w:val="38"/>
        </w:numPr>
        <w:spacing w:line="276" w:lineRule="auto"/>
        <w:ind w:left="709" w:hanging="709"/>
        <w:rPr>
          <w:sz w:val="24"/>
          <w:szCs w:val="24"/>
        </w:rPr>
      </w:pPr>
      <w:r w:rsidRPr="005E4F6D">
        <w:rPr>
          <w:sz w:val="24"/>
          <w:szCs w:val="24"/>
        </w:rPr>
        <w:t xml:space="preserve">Creation of a FAQs repository for </w:t>
      </w:r>
      <w:r w:rsidR="00526EA1">
        <w:rPr>
          <w:sz w:val="24"/>
          <w:szCs w:val="24"/>
        </w:rPr>
        <w:t xml:space="preserve">‘pro-actively’ dealing with </w:t>
      </w:r>
      <w:r w:rsidRPr="005E4F6D">
        <w:rPr>
          <w:sz w:val="24"/>
          <w:szCs w:val="24"/>
        </w:rPr>
        <w:t>anticipated questions that may arise</w:t>
      </w:r>
      <w:r w:rsidR="009E2EC5">
        <w:rPr>
          <w:sz w:val="24"/>
          <w:szCs w:val="24"/>
        </w:rPr>
        <w:t>.</w:t>
      </w:r>
    </w:p>
    <w:p w14:paraId="6BC8F5AC" w14:textId="2BF48DEA" w:rsidR="009F5F9A" w:rsidRPr="009F5F9A" w:rsidRDefault="009F5F9A" w:rsidP="007A5837">
      <w:pPr>
        <w:pStyle w:val="NoSpacing"/>
        <w:numPr>
          <w:ilvl w:val="1"/>
          <w:numId w:val="38"/>
        </w:numPr>
        <w:spacing w:line="276" w:lineRule="auto"/>
        <w:ind w:left="709" w:hanging="709"/>
        <w:rPr>
          <w:sz w:val="24"/>
          <w:szCs w:val="24"/>
        </w:rPr>
      </w:pPr>
      <w:r w:rsidRPr="009F5F9A">
        <w:rPr>
          <w:sz w:val="24"/>
          <w:szCs w:val="24"/>
        </w:rPr>
        <w:t>Writ</w:t>
      </w:r>
      <w:r w:rsidR="00526EA1">
        <w:rPr>
          <w:sz w:val="24"/>
          <w:szCs w:val="24"/>
        </w:rPr>
        <w:t xml:space="preserve">e </w:t>
      </w:r>
      <w:r w:rsidRPr="009F5F9A">
        <w:rPr>
          <w:sz w:val="24"/>
          <w:szCs w:val="24"/>
        </w:rPr>
        <w:t>and distribut</w:t>
      </w:r>
      <w:r w:rsidR="00526EA1">
        <w:rPr>
          <w:sz w:val="24"/>
          <w:szCs w:val="24"/>
        </w:rPr>
        <w:t>e</w:t>
      </w:r>
      <w:r w:rsidRPr="009F5F9A">
        <w:rPr>
          <w:sz w:val="24"/>
          <w:szCs w:val="24"/>
        </w:rPr>
        <w:t xml:space="preserve"> press releases</w:t>
      </w:r>
      <w:r w:rsidR="00526EA1">
        <w:rPr>
          <w:sz w:val="24"/>
          <w:szCs w:val="24"/>
        </w:rPr>
        <w:t xml:space="preserve"> </w:t>
      </w:r>
      <w:r w:rsidRPr="009F5F9A">
        <w:rPr>
          <w:sz w:val="24"/>
          <w:szCs w:val="24"/>
        </w:rPr>
        <w:t>and co-ordinat</w:t>
      </w:r>
      <w:r w:rsidR="009E2EC5">
        <w:rPr>
          <w:sz w:val="24"/>
          <w:szCs w:val="24"/>
        </w:rPr>
        <w:t xml:space="preserve">e </w:t>
      </w:r>
      <w:r w:rsidRPr="009F5F9A">
        <w:rPr>
          <w:sz w:val="24"/>
          <w:szCs w:val="24"/>
        </w:rPr>
        <w:t>arrangements for media interviews</w:t>
      </w:r>
      <w:r w:rsidR="00526EA1">
        <w:rPr>
          <w:sz w:val="24"/>
          <w:szCs w:val="24"/>
        </w:rPr>
        <w:t xml:space="preserve"> and </w:t>
      </w:r>
      <w:r w:rsidRPr="009F5F9A">
        <w:rPr>
          <w:sz w:val="24"/>
          <w:szCs w:val="24"/>
        </w:rPr>
        <w:t>promotional opportunities</w:t>
      </w:r>
      <w:r w:rsidR="00526EA1">
        <w:rPr>
          <w:sz w:val="24"/>
          <w:szCs w:val="24"/>
        </w:rPr>
        <w:t>.</w:t>
      </w:r>
    </w:p>
    <w:p w14:paraId="01B0481A" w14:textId="7692746A" w:rsidR="00526EA1" w:rsidRDefault="00526EA1" w:rsidP="007A5837">
      <w:pPr>
        <w:pStyle w:val="NoSpacing"/>
        <w:numPr>
          <w:ilvl w:val="1"/>
          <w:numId w:val="38"/>
        </w:numPr>
        <w:spacing w:line="276" w:lineRule="auto"/>
        <w:ind w:left="709" w:hanging="709"/>
        <w:rPr>
          <w:sz w:val="24"/>
          <w:szCs w:val="24"/>
        </w:rPr>
      </w:pPr>
      <w:r w:rsidRPr="00427020">
        <w:rPr>
          <w:sz w:val="24"/>
          <w:szCs w:val="24"/>
        </w:rPr>
        <w:t>Prepare speeches for the management team and other senior team members as required.</w:t>
      </w:r>
    </w:p>
    <w:p w14:paraId="015DC20C" w14:textId="22ECC9E7" w:rsidR="00652744" w:rsidRPr="00526EA1" w:rsidRDefault="00526EA1" w:rsidP="007A5837">
      <w:pPr>
        <w:pStyle w:val="NoSpacing"/>
        <w:numPr>
          <w:ilvl w:val="1"/>
          <w:numId w:val="38"/>
        </w:numPr>
        <w:spacing w:line="276" w:lineRule="auto"/>
        <w:ind w:left="709" w:hanging="709"/>
        <w:rPr>
          <w:sz w:val="24"/>
          <w:szCs w:val="24"/>
        </w:rPr>
      </w:pPr>
      <w:r>
        <w:rPr>
          <w:sz w:val="24"/>
          <w:szCs w:val="24"/>
        </w:rPr>
        <w:t xml:space="preserve">Develop a ‘Media Policy’ for the service and ensure all staff and board members confirm receipt and understanding. </w:t>
      </w:r>
    </w:p>
    <w:p w14:paraId="1C830E90" w14:textId="77777777" w:rsidR="00C3035A" w:rsidRDefault="00C3035A" w:rsidP="007A5837">
      <w:pPr>
        <w:pStyle w:val="NoSpacing"/>
        <w:spacing w:line="276" w:lineRule="auto"/>
        <w:rPr>
          <w:sz w:val="24"/>
          <w:szCs w:val="24"/>
        </w:rPr>
      </w:pPr>
    </w:p>
    <w:p w14:paraId="6AD26EF2" w14:textId="657A2F17" w:rsidR="00C3035A" w:rsidRPr="00427020" w:rsidRDefault="00652744" w:rsidP="007A5837">
      <w:pPr>
        <w:pStyle w:val="NoSpacing"/>
        <w:numPr>
          <w:ilvl w:val="0"/>
          <w:numId w:val="38"/>
        </w:numPr>
        <w:spacing w:line="276" w:lineRule="auto"/>
        <w:rPr>
          <w:b/>
          <w:bCs/>
          <w:iCs/>
          <w:sz w:val="24"/>
          <w:szCs w:val="24"/>
        </w:rPr>
      </w:pPr>
      <w:r w:rsidRPr="00427020">
        <w:rPr>
          <w:b/>
          <w:bCs/>
          <w:iCs/>
          <w:sz w:val="24"/>
          <w:szCs w:val="24"/>
        </w:rPr>
        <w:t xml:space="preserve">Service Promotion and Stakeholder Engagement </w:t>
      </w:r>
    </w:p>
    <w:p w14:paraId="20E4D2B5" w14:textId="5FF5159C" w:rsidR="00526EA1" w:rsidRDefault="00526EA1" w:rsidP="007A5837">
      <w:pPr>
        <w:pStyle w:val="NoSpacing"/>
        <w:numPr>
          <w:ilvl w:val="1"/>
          <w:numId w:val="38"/>
        </w:numPr>
        <w:spacing w:line="276" w:lineRule="auto"/>
        <w:ind w:left="709" w:hanging="709"/>
        <w:rPr>
          <w:sz w:val="24"/>
          <w:szCs w:val="24"/>
        </w:rPr>
      </w:pPr>
      <w:r>
        <w:rPr>
          <w:sz w:val="24"/>
          <w:szCs w:val="24"/>
        </w:rPr>
        <w:t xml:space="preserve">Support the Service Manager to </w:t>
      </w:r>
      <w:r w:rsidRPr="00427020">
        <w:rPr>
          <w:sz w:val="24"/>
          <w:szCs w:val="24"/>
        </w:rPr>
        <w:t>optimis</w:t>
      </w:r>
      <w:r>
        <w:rPr>
          <w:sz w:val="24"/>
          <w:szCs w:val="24"/>
        </w:rPr>
        <w:t>e</w:t>
      </w:r>
      <w:r w:rsidRPr="00427020">
        <w:rPr>
          <w:sz w:val="24"/>
          <w:szCs w:val="24"/>
        </w:rPr>
        <w:t xml:space="preserve"> awareness of and engagement with the organisation amongst a wide range of target audiences including service users, the health service, other advocacy organisations and funders.</w:t>
      </w:r>
    </w:p>
    <w:p w14:paraId="584AF193" w14:textId="050FA9BA" w:rsidR="009E2EC5" w:rsidRPr="00526EA1" w:rsidRDefault="009E2EC5" w:rsidP="007A5837">
      <w:pPr>
        <w:pStyle w:val="NoSpacing"/>
        <w:numPr>
          <w:ilvl w:val="1"/>
          <w:numId w:val="38"/>
        </w:numPr>
        <w:spacing w:line="276" w:lineRule="auto"/>
        <w:ind w:left="709" w:hanging="709"/>
        <w:rPr>
          <w:sz w:val="24"/>
          <w:szCs w:val="24"/>
        </w:rPr>
      </w:pPr>
      <w:r>
        <w:rPr>
          <w:sz w:val="24"/>
          <w:szCs w:val="24"/>
        </w:rPr>
        <w:t>Support the development and delivery of a stakeholder engagement plan to promote demand for the PAS service and monitor impact of promotional activities on service demand.</w:t>
      </w:r>
    </w:p>
    <w:p w14:paraId="1DCDC0B5" w14:textId="36561EB5" w:rsidR="00652744" w:rsidRPr="00427020" w:rsidRDefault="00652744" w:rsidP="007A5837">
      <w:pPr>
        <w:pStyle w:val="NoSpacing"/>
        <w:numPr>
          <w:ilvl w:val="1"/>
          <w:numId w:val="38"/>
        </w:numPr>
        <w:spacing w:line="276" w:lineRule="auto"/>
        <w:ind w:left="709" w:hanging="709"/>
        <w:rPr>
          <w:sz w:val="24"/>
          <w:szCs w:val="24"/>
        </w:rPr>
      </w:pPr>
      <w:r w:rsidRPr="00427020">
        <w:rPr>
          <w:sz w:val="24"/>
          <w:szCs w:val="24"/>
        </w:rPr>
        <w:t>Manage the publication and promotion of PAS promotional materials as well as contributing to the organisation’s annual report.</w:t>
      </w:r>
    </w:p>
    <w:p w14:paraId="4C73FBE5" w14:textId="77777777" w:rsidR="00652744" w:rsidRPr="00427020" w:rsidRDefault="00652744" w:rsidP="007A5837">
      <w:pPr>
        <w:pStyle w:val="NoSpacing"/>
        <w:numPr>
          <w:ilvl w:val="1"/>
          <w:numId w:val="38"/>
        </w:numPr>
        <w:spacing w:line="276" w:lineRule="auto"/>
        <w:ind w:left="709" w:hanging="709"/>
        <w:rPr>
          <w:sz w:val="24"/>
          <w:szCs w:val="24"/>
        </w:rPr>
      </w:pPr>
      <w:r w:rsidRPr="00427020">
        <w:rPr>
          <w:sz w:val="24"/>
          <w:szCs w:val="24"/>
        </w:rPr>
        <w:t>Represent and promote the organisation, attend and participate at conferences and seminars as agreed.</w:t>
      </w:r>
    </w:p>
    <w:p w14:paraId="17F44F0E" w14:textId="5C4C02DC" w:rsidR="00C3035A" w:rsidRDefault="00526EA1" w:rsidP="007A5837">
      <w:pPr>
        <w:pStyle w:val="NoSpacing"/>
        <w:numPr>
          <w:ilvl w:val="1"/>
          <w:numId w:val="38"/>
        </w:numPr>
        <w:spacing w:line="276" w:lineRule="auto"/>
        <w:ind w:left="709" w:hanging="709"/>
        <w:rPr>
          <w:sz w:val="24"/>
          <w:szCs w:val="24"/>
        </w:rPr>
      </w:pPr>
      <w:r w:rsidRPr="009F5F9A">
        <w:rPr>
          <w:sz w:val="24"/>
          <w:szCs w:val="24"/>
        </w:rPr>
        <w:t>Work</w:t>
      </w:r>
      <w:r w:rsidR="00922813">
        <w:rPr>
          <w:sz w:val="24"/>
          <w:szCs w:val="24"/>
        </w:rPr>
        <w:t xml:space="preserve"> </w:t>
      </w:r>
      <w:r w:rsidRPr="009F5F9A">
        <w:rPr>
          <w:sz w:val="24"/>
          <w:szCs w:val="24"/>
        </w:rPr>
        <w:t>with internal stakeholders to generate new ideas for promoting the organisation; to develop and distribute innovative promotional material and to facilitate the production of branded merchandise as appropriate.</w:t>
      </w:r>
    </w:p>
    <w:p w14:paraId="6B168910" w14:textId="77777777" w:rsidR="00922813" w:rsidRPr="00922813" w:rsidRDefault="00922813" w:rsidP="007A5837">
      <w:pPr>
        <w:pStyle w:val="NoSpacing"/>
        <w:spacing w:line="276" w:lineRule="auto"/>
        <w:ind w:left="709"/>
        <w:rPr>
          <w:sz w:val="24"/>
          <w:szCs w:val="24"/>
        </w:rPr>
      </w:pPr>
    </w:p>
    <w:p w14:paraId="4BCF3271" w14:textId="77777777" w:rsidR="00652744" w:rsidRPr="00910DA9" w:rsidRDefault="00652744" w:rsidP="007A5837">
      <w:pPr>
        <w:pStyle w:val="NoSpacing"/>
        <w:numPr>
          <w:ilvl w:val="0"/>
          <w:numId w:val="38"/>
        </w:numPr>
        <w:spacing w:line="276" w:lineRule="auto"/>
        <w:rPr>
          <w:b/>
          <w:bCs/>
          <w:iCs/>
          <w:sz w:val="24"/>
          <w:szCs w:val="24"/>
        </w:rPr>
      </w:pPr>
      <w:r w:rsidRPr="00910DA9">
        <w:rPr>
          <w:b/>
          <w:bCs/>
          <w:iCs/>
          <w:sz w:val="24"/>
          <w:szCs w:val="24"/>
        </w:rPr>
        <w:t>Policy &amp; Research</w:t>
      </w:r>
    </w:p>
    <w:p w14:paraId="66CEEBFF" w14:textId="77777777" w:rsidR="00652744" w:rsidRPr="00910DA9" w:rsidRDefault="00652744" w:rsidP="007A5837">
      <w:pPr>
        <w:pStyle w:val="NoSpacing"/>
        <w:numPr>
          <w:ilvl w:val="1"/>
          <w:numId w:val="38"/>
        </w:numPr>
        <w:spacing w:line="276" w:lineRule="auto"/>
        <w:ind w:left="709" w:hanging="709"/>
        <w:rPr>
          <w:sz w:val="24"/>
          <w:szCs w:val="24"/>
        </w:rPr>
      </w:pPr>
      <w:r w:rsidRPr="00910DA9">
        <w:rPr>
          <w:sz w:val="24"/>
          <w:szCs w:val="24"/>
        </w:rPr>
        <w:t>Develop policy submissions on behalf of the organisation in line with service user, funder and other stakeholder requirements.</w:t>
      </w:r>
    </w:p>
    <w:p w14:paraId="2B407266" w14:textId="77777777" w:rsidR="00652744" w:rsidRPr="00910DA9" w:rsidRDefault="00652744" w:rsidP="007A5837">
      <w:pPr>
        <w:pStyle w:val="NoSpacing"/>
        <w:numPr>
          <w:ilvl w:val="1"/>
          <w:numId w:val="38"/>
        </w:numPr>
        <w:spacing w:line="276" w:lineRule="auto"/>
        <w:ind w:left="709" w:hanging="709"/>
        <w:rPr>
          <w:sz w:val="24"/>
          <w:szCs w:val="24"/>
        </w:rPr>
      </w:pPr>
      <w:r w:rsidRPr="00910DA9">
        <w:rPr>
          <w:sz w:val="24"/>
          <w:szCs w:val="24"/>
        </w:rPr>
        <w:t>Represent the organisations and service users interests through responding to public consultations and participating in public and stakeholder engagements.</w:t>
      </w:r>
    </w:p>
    <w:p w14:paraId="627187F2" w14:textId="77777777" w:rsidR="00652744" w:rsidRPr="00910DA9" w:rsidRDefault="00652744" w:rsidP="007A5837">
      <w:pPr>
        <w:pStyle w:val="NoSpacing"/>
        <w:numPr>
          <w:ilvl w:val="1"/>
          <w:numId w:val="38"/>
        </w:numPr>
        <w:spacing w:line="276" w:lineRule="auto"/>
        <w:ind w:left="709" w:hanging="709"/>
        <w:rPr>
          <w:sz w:val="24"/>
          <w:szCs w:val="24"/>
        </w:rPr>
      </w:pPr>
      <w:r w:rsidRPr="00910DA9">
        <w:rPr>
          <w:sz w:val="24"/>
          <w:szCs w:val="24"/>
        </w:rPr>
        <w:t>Undertake desk and field research as required.</w:t>
      </w:r>
    </w:p>
    <w:p w14:paraId="75975515" w14:textId="77777777" w:rsidR="00652744" w:rsidRPr="00910DA9" w:rsidRDefault="00652744" w:rsidP="007A5837">
      <w:pPr>
        <w:pStyle w:val="NoSpacing"/>
        <w:numPr>
          <w:ilvl w:val="1"/>
          <w:numId w:val="38"/>
        </w:numPr>
        <w:spacing w:line="276" w:lineRule="auto"/>
        <w:ind w:left="709" w:hanging="709"/>
        <w:rPr>
          <w:sz w:val="24"/>
          <w:szCs w:val="24"/>
        </w:rPr>
      </w:pPr>
      <w:r w:rsidRPr="00910DA9">
        <w:rPr>
          <w:sz w:val="24"/>
          <w:szCs w:val="24"/>
        </w:rPr>
        <w:t>Collect, collate and analyse quantitative and qualitative data relating to policy matters from PAS staff, service users and other relevant sources.</w:t>
      </w:r>
    </w:p>
    <w:p w14:paraId="1FB4F0E5" w14:textId="7C676B26" w:rsidR="00652744" w:rsidRDefault="00652744" w:rsidP="007A5837">
      <w:pPr>
        <w:pStyle w:val="NoSpacing"/>
        <w:numPr>
          <w:ilvl w:val="1"/>
          <w:numId w:val="38"/>
        </w:numPr>
        <w:spacing w:line="276" w:lineRule="auto"/>
        <w:ind w:left="709" w:hanging="709"/>
        <w:rPr>
          <w:sz w:val="24"/>
          <w:szCs w:val="24"/>
        </w:rPr>
      </w:pPr>
      <w:r w:rsidRPr="00652744">
        <w:rPr>
          <w:sz w:val="24"/>
          <w:szCs w:val="24"/>
        </w:rPr>
        <w:t xml:space="preserve">Develop and share knowledge of relevant legislation, appeals/redress mechanisms and social policy and practices in relation to advocating on behalf of </w:t>
      </w:r>
      <w:r w:rsidR="009E2EC5">
        <w:rPr>
          <w:sz w:val="24"/>
          <w:szCs w:val="24"/>
        </w:rPr>
        <w:t>service users.</w:t>
      </w:r>
    </w:p>
    <w:p w14:paraId="26867E6D" w14:textId="01D7F2B7" w:rsidR="00C561BF" w:rsidRDefault="00C561BF" w:rsidP="007A5837">
      <w:pPr>
        <w:pStyle w:val="NoSpacing"/>
        <w:numPr>
          <w:ilvl w:val="1"/>
          <w:numId w:val="38"/>
        </w:numPr>
        <w:spacing w:line="276" w:lineRule="auto"/>
        <w:ind w:left="709" w:hanging="709"/>
        <w:rPr>
          <w:sz w:val="24"/>
          <w:szCs w:val="24"/>
        </w:rPr>
      </w:pPr>
      <w:r>
        <w:rPr>
          <w:sz w:val="24"/>
          <w:szCs w:val="24"/>
        </w:rPr>
        <w:t xml:space="preserve">Develop a mechanism to record and share organisatonal learning to inform </w:t>
      </w:r>
      <w:r w:rsidR="00001FF5">
        <w:rPr>
          <w:sz w:val="24"/>
          <w:szCs w:val="24"/>
        </w:rPr>
        <w:t xml:space="preserve">continuous improvement of services </w:t>
      </w:r>
      <w:r w:rsidR="0031777D">
        <w:rPr>
          <w:sz w:val="24"/>
          <w:szCs w:val="24"/>
        </w:rPr>
        <w:t>for</w:t>
      </w:r>
      <w:r w:rsidR="00001FF5">
        <w:rPr>
          <w:sz w:val="24"/>
          <w:szCs w:val="24"/>
        </w:rPr>
        <w:t xml:space="preserve"> patients</w:t>
      </w:r>
      <w:r w:rsidR="0031777D">
        <w:rPr>
          <w:sz w:val="24"/>
          <w:szCs w:val="24"/>
        </w:rPr>
        <w:t>.</w:t>
      </w:r>
    </w:p>
    <w:p w14:paraId="1A16E5FB" w14:textId="737E93C8" w:rsidR="00352B73" w:rsidRPr="00352B73" w:rsidRDefault="0031777D" w:rsidP="00352B73">
      <w:pPr>
        <w:pStyle w:val="NoSpacing"/>
        <w:numPr>
          <w:ilvl w:val="1"/>
          <w:numId w:val="38"/>
        </w:numPr>
        <w:spacing w:line="276" w:lineRule="auto"/>
        <w:ind w:left="709" w:hanging="709"/>
        <w:rPr>
          <w:sz w:val="24"/>
          <w:szCs w:val="24"/>
        </w:rPr>
      </w:pPr>
      <w:r>
        <w:rPr>
          <w:sz w:val="24"/>
          <w:szCs w:val="24"/>
        </w:rPr>
        <w:t>Develop reports for funder and advisory fora in collaboration with the PAS Service Manager.</w:t>
      </w:r>
    </w:p>
    <w:p w14:paraId="10ED20CF" w14:textId="401ED0F6" w:rsidR="00EA119D" w:rsidRPr="00922813" w:rsidRDefault="00EA119D" w:rsidP="007A5837">
      <w:pPr>
        <w:spacing w:after="0"/>
        <w:rPr>
          <w:sz w:val="24"/>
          <w:szCs w:val="24"/>
        </w:rPr>
      </w:pPr>
    </w:p>
    <w:p w14:paraId="164FFE69" w14:textId="1EB08F73" w:rsidR="00C3035A" w:rsidRPr="007A5837" w:rsidRDefault="00261F47" w:rsidP="007A5837">
      <w:pPr>
        <w:pStyle w:val="NoSpacing"/>
        <w:numPr>
          <w:ilvl w:val="0"/>
          <w:numId w:val="38"/>
        </w:numPr>
        <w:spacing w:line="276" w:lineRule="auto"/>
        <w:rPr>
          <w:b/>
          <w:bCs/>
          <w:iCs/>
          <w:sz w:val="24"/>
          <w:szCs w:val="24"/>
        </w:rPr>
      </w:pPr>
      <w:r w:rsidRPr="00910DA9">
        <w:rPr>
          <w:b/>
          <w:bCs/>
          <w:iCs/>
          <w:sz w:val="24"/>
          <w:szCs w:val="24"/>
        </w:rPr>
        <w:t xml:space="preserve">Contributing to the </w:t>
      </w:r>
      <w:r w:rsidR="00653384" w:rsidRPr="00910DA9">
        <w:rPr>
          <w:b/>
          <w:bCs/>
          <w:iCs/>
          <w:sz w:val="24"/>
          <w:szCs w:val="24"/>
        </w:rPr>
        <w:t>effectiveness</w:t>
      </w:r>
      <w:r w:rsidRPr="00910DA9">
        <w:rPr>
          <w:b/>
          <w:bCs/>
          <w:iCs/>
          <w:sz w:val="24"/>
          <w:szCs w:val="24"/>
        </w:rPr>
        <w:t xml:space="preserve"> of the Organisation </w:t>
      </w:r>
    </w:p>
    <w:p w14:paraId="5E3FB273" w14:textId="581A87D7" w:rsidR="00C3035A" w:rsidRDefault="00C3035A" w:rsidP="007A5837">
      <w:pPr>
        <w:pStyle w:val="NoSpacing"/>
        <w:numPr>
          <w:ilvl w:val="1"/>
          <w:numId w:val="38"/>
        </w:numPr>
        <w:spacing w:line="276" w:lineRule="auto"/>
        <w:ind w:left="709" w:hanging="709"/>
        <w:rPr>
          <w:sz w:val="24"/>
          <w:szCs w:val="24"/>
        </w:rPr>
      </w:pPr>
      <w:r w:rsidRPr="00C3035A">
        <w:rPr>
          <w:sz w:val="24"/>
          <w:szCs w:val="24"/>
        </w:rPr>
        <w:t>Follow all PAS service manuals and standards</w:t>
      </w:r>
      <w:r w:rsidR="00922813">
        <w:rPr>
          <w:sz w:val="24"/>
          <w:szCs w:val="24"/>
        </w:rPr>
        <w:t xml:space="preserve"> and c</w:t>
      </w:r>
      <w:r w:rsidR="00922813" w:rsidRPr="00C3035A">
        <w:rPr>
          <w:sz w:val="24"/>
          <w:szCs w:val="24"/>
        </w:rPr>
        <w:t>omply with all appropriate policies and procedures.</w:t>
      </w:r>
    </w:p>
    <w:p w14:paraId="0CDA1A07" w14:textId="77777777" w:rsidR="004C2D2F" w:rsidRDefault="004C2D2F" w:rsidP="004C2D2F">
      <w:pPr>
        <w:pStyle w:val="NoSpacing"/>
        <w:spacing w:line="276" w:lineRule="auto"/>
        <w:ind w:left="709"/>
        <w:rPr>
          <w:sz w:val="24"/>
          <w:szCs w:val="24"/>
        </w:rPr>
      </w:pPr>
    </w:p>
    <w:p w14:paraId="618652FC" w14:textId="3A3E8323" w:rsidR="00497753" w:rsidRPr="00652744" w:rsidRDefault="00001FF5" w:rsidP="007A5837">
      <w:pPr>
        <w:pStyle w:val="NoSpacing"/>
        <w:numPr>
          <w:ilvl w:val="1"/>
          <w:numId w:val="38"/>
        </w:numPr>
        <w:spacing w:line="276" w:lineRule="auto"/>
        <w:ind w:left="709" w:hanging="709"/>
        <w:rPr>
          <w:sz w:val="24"/>
          <w:szCs w:val="24"/>
        </w:rPr>
      </w:pPr>
      <w:r>
        <w:rPr>
          <w:sz w:val="24"/>
          <w:szCs w:val="24"/>
        </w:rPr>
        <w:lastRenderedPageBreak/>
        <w:t xml:space="preserve">Ensure </w:t>
      </w:r>
      <w:r w:rsidR="0031777D">
        <w:rPr>
          <w:sz w:val="24"/>
          <w:szCs w:val="24"/>
        </w:rPr>
        <w:t xml:space="preserve">that the purchase and/or commissioning of any materials or services are obtained in line with </w:t>
      </w:r>
      <w:r>
        <w:rPr>
          <w:sz w:val="24"/>
          <w:szCs w:val="24"/>
        </w:rPr>
        <w:t>organi</w:t>
      </w:r>
      <w:r w:rsidR="0031777D">
        <w:rPr>
          <w:sz w:val="24"/>
          <w:szCs w:val="24"/>
        </w:rPr>
        <w:t>s</w:t>
      </w:r>
      <w:r>
        <w:rPr>
          <w:sz w:val="24"/>
          <w:szCs w:val="24"/>
        </w:rPr>
        <w:t>ational procurement procedures</w:t>
      </w:r>
      <w:r w:rsidR="0031777D">
        <w:rPr>
          <w:sz w:val="24"/>
          <w:szCs w:val="24"/>
        </w:rPr>
        <w:t>.</w:t>
      </w:r>
      <w:r>
        <w:rPr>
          <w:sz w:val="24"/>
          <w:szCs w:val="24"/>
        </w:rPr>
        <w:t xml:space="preserve"> </w:t>
      </w:r>
    </w:p>
    <w:p w14:paraId="4CADC8C2" w14:textId="5028557E" w:rsidR="00C3035A" w:rsidRPr="00C3035A" w:rsidRDefault="00C3035A" w:rsidP="007A5837">
      <w:pPr>
        <w:pStyle w:val="NoSpacing"/>
        <w:numPr>
          <w:ilvl w:val="1"/>
          <w:numId w:val="38"/>
        </w:numPr>
        <w:spacing w:line="276" w:lineRule="auto"/>
        <w:ind w:left="709" w:hanging="709"/>
        <w:rPr>
          <w:sz w:val="24"/>
          <w:szCs w:val="24"/>
        </w:rPr>
      </w:pPr>
      <w:r w:rsidRPr="00C3035A">
        <w:rPr>
          <w:sz w:val="24"/>
          <w:szCs w:val="24"/>
        </w:rPr>
        <w:t>Undertake further</w:t>
      </w:r>
      <w:r w:rsidR="00922813">
        <w:rPr>
          <w:sz w:val="24"/>
          <w:szCs w:val="24"/>
        </w:rPr>
        <w:t xml:space="preserve"> </w:t>
      </w:r>
      <w:r w:rsidRPr="00C3035A">
        <w:rPr>
          <w:sz w:val="24"/>
          <w:szCs w:val="24"/>
        </w:rPr>
        <w:t>personal development as discussed and agreed with line manager and keep knowledge up-to-date.</w:t>
      </w:r>
    </w:p>
    <w:p w14:paraId="41FB924B" w14:textId="29A8C35B" w:rsidR="00C3035A" w:rsidRPr="00C3035A" w:rsidRDefault="00C3035A" w:rsidP="007A5837">
      <w:pPr>
        <w:pStyle w:val="NoSpacing"/>
        <w:numPr>
          <w:ilvl w:val="1"/>
          <w:numId w:val="38"/>
        </w:numPr>
        <w:spacing w:line="276" w:lineRule="auto"/>
        <w:ind w:left="709" w:hanging="709"/>
        <w:rPr>
          <w:sz w:val="24"/>
          <w:szCs w:val="24"/>
        </w:rPr>
      </w:pPr>
      <w:r w:rsidRPr="00C3035A">
        <w:rPr>
          <w:sz w:val="24"/>
          <w:szCs w:val="24"/>
        </w:rPr>
        <w:t>Responsib</w:t>
      </w:r>
      <w:r w:rsidR="00922813">
        <w:rPr>
          <w:sz w:val="24"/>
          <w:szCs w:val="24"/>
        </w:rPr>
        <w:t>le</w:t>
      </w:r>
      <w:r w:rsidRPr="00C3035A">
        <w:rPr>
          <w:sz w:val="24"/>
          <w:szCs w:val="24"/>
        </w:rPr>
        <w:t xml:space="preserve"> for personal learning and development</w:t>
      </w:r>
      <w:r w:rsidR="00922813">
        <w:rPr>
          <w:sz w:val="24"/>
          <w:szCs w:val="24"/>
        </w:rPr>
        <w:t xml:space="preserve"> and for supporting </w:t>
      </w:r>
      <w:r w:rsidRPr="00C3035A">
        <w:rPr>
          <w:sz w:val="24"/>
          <w:szCs w:val="24"/>
        </w:rPr>
        <w:t xml:space="preserve">the learning and development of others and the whole organisation. </w:t>
      </w:r>
    </w:p>
    <w:p w14:paraId="6B281C96" w14:textId="7C6D418C" w:rsidR="00C3035A" w:rsidRPr="00C3035A" w:rsidRDefault="00C3035A" w:rsidP="007A5837">
      <w:pPr>
        <w:pStyle w:val="NoSpacing"/>
        <w:numPr>
          <w:ilvl w:val="1"/>
          <w:numId w:val="38"/>
        </w:numPr>
        <w:spacing w:line="276" w:lineRule="auto"/>
        <w:ind w:left="709" w:hanging="709"/>
        <w:rPr>
          <w:sz w:val="24"/>
          <w:szCs w:val="24"/>
        </w:rPr>
      </w:pPr>
      <w:r w:rsidRPr="00C3035A">
        <w:rPr>
          <w:sz w:val="24"/>
          <w:szCs w:val="24"/>
        </w:rPr>
        <w:t xml:space="preserve">Contribute to the evaluation of the advocacy service. </w:t>
      </w:r>
    </w:p>
    <w:p w14:paraId="4E04652C" w14:textId="652EE6C6" w:rsidR="00C3035A" w:rsidRPr="00C3035A" w:rsidRDefault="00C3035A" w:rsidP="007A5837">
      <w:pPr>
        <w:pStyle w:val="NoSpacing"/>
        <w:numPr>
          <w:ilvl w:val="1"/>
          <w:numId w:val="38"/>
        </w:numPr>
        <w:spacing w:line="276" w:lineRule="auto"/>
        <w:ind w:left="709" w:hanging="709"/>
        <w:rPr>
          <w:sz w:val="24"/>
          <w:szCs w:val="24"/>
        </w:rPr>
      </w:pPr>
      <w:r w:rsidRPr="00C3035A">
        <w:rPr>
          <w:sz w:val="24"/>
          <w:szCs w:val="24"/>
        </w:rPr>
        <w:t>Highlight gaps in policy that are affecting access to service.</w:t>
      </w:r>
    </w:p>
    <w:p w14:paraId="2DBF1912" w14:textId="0A2401F2" w:rsidR="00C3035A" w:rsidRPr="00922813" w:rsidRDefault="00C3035A" w:rsidP="007A5837">
      <w:pPr>
        <w:pStyle w:val="NoSpacing"/>
        <w:numPr>
          <w:ilvl w:val="1"/>
          <w:numId w:val="38"/>
        </w:numPr>
        <w:spacing w:line="276" w:lineRule="auto"/>
        <w:ind w:left="709" w:hanging="709"/>
        <w:rPr>
          <w:sz w:val="24"/>
          <w:szCs w:val="24"/>
        </w:rPr>
      </w:pPr>
      <w:r w:rsidRPr="00C3035A">
        <w:rPr>
          <w:sz w:val="24"/>
          <w:szCs w:val="24"/>
        </w:rPr>
        <w:t xml:space="preserve"> </w:t>
      </w:r>
      <w:r w:rsidRPr="00922813">
        <w:rPr>
          <w:sz w:val="24"/>
          <w:szCs w:val="24"/>
        </w:rPr>
        <w:t>Work in a manner that facilitates inclusion and diversity.</w:t>
      </w:r>
    </w:p>
    <w:p w14:paraId="207DB9E5" w14:textId="7B800E79" w:rsidR="00C3035A" w:rsidRPr="00652744" w:rsidRDefault="00C3035A" w:rsidP="007A5837">
      <w:pPr>
        <w:pStyle w:val="NoSpacing"/>
        <w:numPr>
          <w:ilvl w:val="1"/>
          <w:numId w:val="38"/>
        </w:numPr>
        <w:spacing w:line="276" w:lineRule="auto"/>
        <w:ind w:left="709" w:hanging="709"/>
        <w:rPr>
          <w:sz w:val="24"/>
          <w:szCs w:val="24"/>
        </w:rPr>
      </w:pPr>
      <w:r w:rsidRPr="00C3035A">
        <w:rPr>
          <w:sz w:val="24"/>
          <w:szCs w:val="24"/>
        </w:rPr>
        <w:t xml:space="preserve">Organise and administer own work to ensure that it is accurate and meets quality targets, KPIs, reasonable deadlines and reporting requirements. </w:t>
      </w:r>
    </w:p>
    <w:p w14:paraId="12515B03" w14:textId="37A459CC" w:rsidR="00C3035A" w:rsidRPr="00C3035A" w:rsidRDefault="00C3035A" w:rsidP="007A5837">
      <w:pPr>
        <w:pStyle w:val="NoSpacing"/>
        <w:numPr>
          <w:ilvl w:val="1"/>
          <w:numId w:val="38"/>
        </w:numPr>
        <w:spacing w:line="276" w:lineRule="auto"/>
        <w:ind w:left="709" w:hanging="709"/>
        <w:rPr>
          <w:sz w:val="24"/>
          <w:szCs w:val="24"/>
        </w:rPr>
      </w:pPr>
      <w:r w:rsidRPr="00C3035A">
        <w:rPr>
          <w:sz w:val="24"/>
          <w:szCs w:val="24"/>
        </w:rPr>
        <w:t>Operate within a Performance Management Development System</w:t>
      </w:r>
      <w:r w:rsidR="00922813">
        <w:rPr>
          <w:sz w:val="24"/>
          <w:szCs w:val="24"/>
        </w:rPr>
        <w:t>.</w:t>
      </w:r>
      <w:r w:rsidRPr="00C3035A">
        <w:rPr>
          <w:sz w:val="24"/>
          <w:szCs w:val="24"/>
        </w:rPr>
        <w:t xml:space="preserve"> Participate in working groups/ committees/ fora as requested by the Service Manager.</w:t>
      </w:r>
    </w:p>
    <w:p w14:paraId="561D4D3E" w14:textId="5CBD729A" w:rsidR="00C3035A" w:rsidRPr="00C3035A" w:rsidRDefault="00C3035A" w:rsidP="007A5837">
      <w:pPr>
        <w:pStyle w:val="NoSpacing"/>
        <w:numPr>
          <w:ilvl w:val="1"/>
          <w:numId w:val="38"/>
        </w:numPr>
        <w:spacing w:line="276" w:lineRule="auto"/>
        <w:ind w:left="709" w:hanging="709"/>
        <w:rPr>
          <w:sz w:val="24"/>
          <w:szCs w:val="24"/>
        </w:rPr>
      </w:pPr>
      <w:r w:rsidRPr="00C3035A">
        <w:rPr>
          <w:sz w:val="24"/>
          <w:szCs w:val="24"/>
        </w:rPr>
        <w:t>Chair, co-ordinate, attend and manage a range of meetings both internally and externally as required.</w:t>
      </w:r>
    </w:p>
    <w:p w14:paraId="7659D900" w14:textId="4320A918" w:rsidR="00652744" w:rsidRDefault="00922813" w:rsidP="007A5837">
      <w:pPr>
        <w:pStyle w:val="NoSpacing"/>
        <w:numPr>
          <w:ilvl w:val="1"/>
          <w:numId w:val="38"/>
        </w:numPr>
        <w:spacing w:line="276" w:lineRule="auto"/>
        <w:ind w:left="709" w:hanging="709"/>
        <w:rPr>
          <w:sz w:val="24"/>
          <w:szCs w:val="24"/>
        </w:rPr>
      </w:pPr>
      <w:r>
        <w:rPr>
          <w:sz w:val="24"/>
          <w:szCs w:val="24"/>
        </w:rPr>
        <w:t>U</w:t>
      </w:r>
      <w:r w:rsidR="00C3035A" w:rsidRPr="00C3035A">
        <w:rPr>
          <w:sz w:val="24"/>
          <w:szCs w:val="24"/>
        </w:rPr>
        <w:t>ndertake any other duties or projects equal with the nature and grade of this post as required</w:t>
      </w:r>
      <w:r w:rsidR="00652744">
        <w:rPr>
          <w:sz w:val="24"/>
          <w:szCs w:val="24"/>
        </w:rPr>
        <w:t>.</w:t>
      </w:r>
    </w:p>
    <w:p w14:paraId="7FB84D1A" w14:textId="2A7B1007" w:rsidR="00652744" w:rsidRDefault="00652744" w:rsidP="007A5837">
      <w:pPr>
        <w:pStyle w:val="NoSpacing"/>
        <w:numPr>
          <w:ilvl w:val="1"/>
          <w:numId w:val="38"/>
        </w:numPr>
        <w:spacing w:line="276" w:lineRule="auto"/>
        <w:ind w:left="709" w:hanging="709"/>
        <w:rPr>
          <w:sz w:val="24"/>
          <w:szCs w:val="24"/>
        </w:rPr>
      </w:pPr>
      <w:r w:rsidRPr="00910DA9">
        <w:rPr>
          <w:sz w:val="24"/>
          <w:szCs w:val="24"/>
        </w:rPr>
        <w:t xml:space="preserve">Contribute to the development of annual work plan and strategic planning as required. </w:t>
      </w:r>
    </w:p>
    <w:p w14:paraId="4E22A7C5" w14:textId="2F20C072" w:rsidR="00922813" w:rsidRPr="00922813" w:rsidRDefault="00922813" w:rsidP="007A5837">
      <w:pPr>
        <w:pStyle w:val="NoSpacing"/>
        <w:numPr>
          <w:ilvl w:val="1"/>
          <w:numId w:val="38"/>
        </w:numPr>
        <w:spacing w:line="276" w:lineRule="auto"/>
        <w:ind w:left="709" w:hanging="709"/>
        <w:rPr>
          <w:sz w:val="24"/>
          <w:szCs w:val="24"/>
        </w:rPr>
      </w:pPr>
      <w:r w:rsidRPr="00910DA9">
        <w:rPr>
          <w:sz w:val="24"/>
          <w:szCs w:val="24"/>
        </w:rPr>
        <w:t>This role may require the management and/or supervision of staff.</w:t>
      </w:r>
    </w:p>
    <w:p w14:paraId="6E40E52F" w14:textId="26F4C89E" w:rsidR="008A4C3A" w:rsidRDefault="008A4C3A" w:rsidP="007A5837">
      <w:pPr>
        <w:spacing w:after="0"/>
        <w:rPr>
          <w:sz w:val="24"/>
          <w:szCs w:val="24"/>
        </w:rPr>
      </w:pPr>
      <w:bookmarkStart w:id="1" w:name="_Hlk15455548"/>
    </w:p>
    <w:p w14:paraId="17C117B6" w14:textId="486839C4" w:rsidR="008A4C3A" w:rsidRPr="007F0E1F" w:rsidRDefault="008A4C3A" w:rsidP="007A5837">
      <w:pPr>
        <w:spacing w:after="0"/>
        <w:rPr>
          <w:b/>
          <w:sz w:val="24"/>
          <w:szCs w:val="24"/>
        </w:rPr>
      </w:pPr>
      <w:r w:rsidRPr="007F0E1F">
        <w:rPr>
          <w:b/>
          <w:sz w:val="24"/>
          <w:szCs w:val="24"/>
        </w:rPr>
        <w:t>Person Specification</w:t>
      </w:r>
    </w:p>
    <w:bookmarkEnd w:id="1"/>
    <w:p w14:paraId="10CB2DE2" w14:textId="77777777" w:rsidR="0010203B" w:rsidRPr="00FC42E8" w:rsidRDefault="0010203B" w:rsidP="007A5837">
      <w:pPr>
        <w:spacing w:after="0"/>
        <w:ind w:left="1134" w:hanging="567"/>
        <w:rPr>
          <w:rFonts w:cs="Calibri"/>
          <w:sz w:val="24"/>
          <w:szCs w:val="24"/>
        </w:rPr>
      </w:pPr>
    </w:p>
    <w:p w14:paraId="5DABF178" w14:textId="77777777" w:rsidR="00684CD3" w:rsidRPr="007F0E1F" w:rsidRDefault="00684CD3" w:rsidP="007A5837">
      <w:pPr>
        <w:rPr>
          <w:rFonts w:cs="Calibri"/>
          <w:b/>
          <w:color w:val="2E74B5" w:themeColor="accent1" w:themeShade="BF"/>
          <w:sz w:val="24"/>
          <w:szCs w:val="24"/>
          <w:u w:val="single"/>
        </w:rPr>
      </w:pPr>
      <w:r w:rsidRPr="007F0E1F">
        <w:rPr>
          <w:rFonts w:cs="Arial"/>
          <w:b/>
          <w:iCs/>
          <w:color w:val="2E74B5" w:themeColor="accent1" w:themeShade="BF"/>
          <w:sz w:val="24"/>
          <w:szCs w:val="24"/>
        </w:rPr>
        <w:t>Academic &amp; Qualifications</w:t>
      </w:r>
    </w:p>
    <w:tbl>
      <w:tblPr>
        <w:tblStyle w:val="TableGrid"/>
        <w:tblW w:w="0" w:type="auto"/>
        <w:tblCellMar>
          <w:top w:w="57" w:type="dxa"/>
          <w:bottom w:w="57" w:type="dxa"/>
        </w:tblCellMar>
        <w:tblLook w:val="04A0" w:firstRow="1" w:lastRow="0" w:firstColumn="1" w:lastColumn="0" w:noHBand="0" w:noVBand="1"/>
      </w:tblPr>
      <w:tblGrid>
        <w:gridCol w:w="4986"/>
        <w:gridCol w:w="5147"/>
      </w:tblGrid>
      <w:tr w:rsidR="00922813" w:rsidRPr="00FC42E8" w14:paraId="71354325" w14:textId="77777777" w:rsidTr="5D0E8664">
        <w:tc>
          <w:tcPr>
            <w:tcW w:w="5508" w:type="dxa"/>
          </w:tcPr>
          <w:p w14:paraId="285B758B" w14:textId="77777777" w:rsidR="00684CD3" w:rsidRPr="00FC42E8" w:rsidRDefault="00684CD3" w:rsidP="007A5837">
            <w:pPr>
              <w:pStyle w:val="Heading2"/>
              <w:spacing w:line="276" w:lineRule="auto"/>
              <w:jc w:val="center"/>
              <w:outlineLvl w:val="1"/>
              <w:rPr>
                <w:rFonts w:asciiTheme="minorHAnsi" w:hAnsiTheme="minorHAnsi"/>
                <w:sz w:val="24"/>
                <w:szCs w:val="24"/>
              </w:rPr>
            </w:pPr>
            <w:r w:rsidRPr="00FC42E8">
              <w:rPr>
                <w:rFonts w:asciiTheme="minorHAnsi" w:hAnsiTheme="minorHAnsi"/>
                <w:sz w:val="24"/>
                <w:szCs w:val="24"/>
              </w:rPr>
              <w:t>Essential</w:t>
            </w:r>
          </w:p>
        </w:tc>
        <w:tc>
          <w:tcPr>
            <w:tcW w:w="5508" w:type="dxa"/>
          </w:tcPr>
          <w:p w14:paraId="57B90D04" w14:textId="77777777" w:rsidR="00684CD3" w:rsidRPr="00FC42E8" w:rsidRDefault="00684CD3" w:rsidP="007A5837">
            <w:pPr>
              <w:pStyle w:val="Heading2"/>
              <w:spacing w:line="276" w:lineRule="auto"/>
              <w:jc w:val="center"/>
              <w:outlineLvl w:val="1"/>
              <w:rPr>
                <w:rFonts w:asciiTheme="minorHAnsi" w:hAnsiTheme="minorHAnsi"/>
                <w:sz w:val="24"/>
                <w:szCs w:val="24"/>
              </w:rPr>
            </w:pPr>
            <w:r w:rsidRPr="00FC42E8">
              <w:rPr>
                <w:rFonts w:asciiTheme="minorHAnsi" w:hAnsiTheme="minorHAnsi"/>
                <w:sz w:val="24"/>
                <w:szCs w:val="24"/>
              </w:rPr>
              <w:t>Desirable</w:t>
            </w:r>
          </w:p>
        </w:tc>
      </w:tr>
      <w:tr w:rsidR="00922813" w:rsidRPr="00FC42E8" w14:paraId="0A911EC8" w14:textId="77777777" w:rsidTr="5D0E8664">
        <w:tc>
          <w:tcPr>
            <w:tcW w:w="5508" w:type="dxa"/>
          </w:tcPr>
          <w:p w14:paraId="235DC37A" w14:textId="2FF61DFA" w:rsidR="00E82D15" w:rsidRPr="008A68F5" w:rsidRDefault="008A68F5" w:rsidP="007A5837">
            <w:pPr>
              <w:pStyle w:val="ListParagraph"/>
              <w:numPr>
                <w:ilvl w:val="0"/>
                <w:numId w:val="1"/>
              </w:numPr>
              <w:rPr>
                <w:rFonts w:cs="Arial"/>
                <w:sz w:val="24"/>
                <w:szCs w:val="24"/>
              </w:rPr>
            </w:pPr>
            <w:r w:rsidRPr="008A68F5">
              <w:rPr>
                <w:rFonts w:cs="Arial"/>
                <w:sz w:val="24"/>
                <w:szCs w:val="24"/>
              </w:rPr>
              <w:t>Educated to graduate level in social sciences, humanities, law, public relations or communications or relevant field.</w:t>
            </w:r>
            <w:r>
              <w:rPr>
                <w:rFonts w:cs="Arial"/>
                <w:sz w:val="24"/>
                <w:szCs w:val="24"/>
              </w:rPr>
              <w:t xml:space="preserve">  </w:t>
            </w:r>
            <w:r w:rsidR="009A3ACA" w:rsidRPr="008A68F5">
              <w:rPr>
                <w:rFonts w:cs="Arial"/>
                <w:sz w:val="24"/>
                <w:szCs w:val="24"/>
              </w:rPr>
              <w:t>Equivalent experience and training will also be considered.</w:t>
            </w:r>
          </w:p>
        </w:tc>
        <w:tc>
          <w:tcPr>
            <w:tcW w:w="5508" w:type="dxa"/>
          </w:tcPr>
          <w:p w14:paraId="6FBDAB27" w14:textId="4E8EEF5B" w:rsidR="004B659B" w:rsidRDefault="00922813" w:rsidP="007A5837">
            <w:pPr>
              <w:pStyle w:val="ListParagraph"/>
              <w:numPr>
                <w:ilvl w:val="0"/>
                <w:numId w:val="25"/>
              </w:numPr>
              <w:rPr>
                <w:rFonts w:cs="Arial"/>
                <w:sz w:val="24"/>
                <w:szCs w:val="24"/>
              </w:rPr>
            </w:pPr>
            <w:r>
              <w:rPr>
                <w:rFonts w:cs="Arial"/>
                <w:sz w:val="24"/>
                <w:szCs w:val="24"/>
              </w:rPr>
              <w:t>Certification in Freedom of Information</w:t>
            </w:r>
          </w:p>
          <w:p w14:paraId="5C816361" w14:textId="2A98723A" w:rsidR="00C03A11" w:rsidRDefault="00C03A11" w:rsidP="007A5837">
            <w:pPr>
              <w:pStyle w:val="ListParagraph"/>
              <w:numPr>
                <w:ilvl w:val="0"/>
                <w:numId w:val="25"/>
              </w:numPr>
              <w:rPr>
                <w:rFonts w:cs="Arial"/>
                <w:sz w:val="24"/>
                <w:szCs w:val="24"/>
              </w:rPr>
            </w:pPr>
            <w:r>
              <w:rPr>
                <w:rFonts w:cs="Arial"/>
                <w:sz w:val="24"/>
                <w:szCs w:val="24"/>
              </w:rPr>
              <w:t xml:space="preserve">Certification in communications/public relations </w:t>
            </w:r>
          </w:p>
          <w:p w14:paraId="5F20DB7C" w14:textId="702FAAF0" w:rsidR="00922813" w:rsidRPr="004B659B" w:rsidRDefault="00922813" w:rsidP="007A5837">
            <w:pPr>
              <w:pStyle w:val="ListParagraph"/>
              <w:rPr>
                <w:rFonts w:cs="Arial"/>
                <w:sz w:val="24"/>
                <w:szCs w:val="24"/>
              </w:rPr>
            </w:pPr>
          </w:p>
        </w:tc>
      </w:tr>
    </w:tbl>
    <w:p w14:paraId="6B7300FE" w14:textId="77777777" w:rsidR="007F0E1F" w:rsidRDefault="007F0E1F" w:rsidP="007A5837">
      <w:pPr>
        <w:widowControl w:val="0"/>
        <w:autoSpaceDE w:val="0"/>
        <w:autoSpaceDN w:val="0"/>
        <w:adjustRightInd w:val="0"/>
        <w:ind w:left="284" w:hanging="284"/>
        <w:outlineLvl w:val="0"/>
        <w:rPr>
          <w:rFonts w:cs="Arial"/>
          <w:iCs/>
          <w:color w:val="808080"/>
          <w:sz w:val="24"/>
          <w:szCs w:val="24"/>
        </w:rPr>
      </w:pPr>
    </w:p>
    <w:p w14:paraId="2339111C" w14:textId="7A47CF24" w:rsidR="00684CD3" w:rsidRPr="007F0E1F" w:rsidRDefault="00003318" w:rsidP="007A5837">
      <w:pPr>
        <w:widowControl w:val="0"/>
        <w:autoSpaceDE w:val="0"/>
        <w:autoSpaceDN w:val="0"/>
        <w:adjustRightInd w:val="0"/>
        <w:ind w:left="284" w:hanging="284"/>
        <w:outlineLvl w:val="0"/>
        <w:rPr>
          <w:rFonts w:cs="Arial"/>
          <w:b/>
          <w:iCs/>
          <w:color w:val="2E74B5" w:themeColor="accent1" w:themeShade="BF"/>
          <w:sz w:val="24"/>
          <w:szCs w:val="24"/>
        </w:rPr>
      </w:pPr>
      <w:r w:rsidRPr="007F0E1F">
        <w:rPr>
          <w:rFonts w:cs="Arial"/>
          <w:b/>
          <w:iCs/>
          <w:color w:val="2E74B5" w:themeColor="accent1" w:themeShade="BF"/>
          <w:sz w:val="24"/>
          <w:szCs w:val="24"/>
        </w:rPr>
        <w:t xml:space="preserve">Knowledge </w:t>
      </w:r>
      <w:r w:rsidR="004C2D2F">
        <w:rPr>
          <w:rFonts w:cs="Arial"/>
          <w:b/>
          <w:iCs/>
          <w:color w:val="2E74B5" w:themeColor="accent1" w:themeShade="BF"/>
          <w:sz w:val="24"/>
          <w:szCs w:val="24"/>
        </w:rPr>
        <w:t>B</w:t>
      </w:r>
      <w:r w:rsidRPr="007F0E1F">
        <w:rPr>
          <w:rFonts w:cs="Arial"/>
          <w:b/>
          <w:iCs/>
          <w:color w:val="2E74B5" w:themeColor="accent1" w:themeShade="BF"/>
          <w:sz w:val="24"/>
          <w:szCs w:val="24"/>
        </w:rPr>
        <w:t>ase</w:t>
      </w:r>
    </w:p>
    <w:tbl>
      <w:tblPr>
        <w:tblStyle w:val="TableGrid"/>
        <w:tblW w:w="0" w:type="auto"/>
        <w:tblCellMar>
          <w:top w:w="57" w:type="dxa"/>
          <w:bottom w:w="57" w:type="dxa"/>
        </w:tblCellMar>
        <w:tblLook w:val="04A0" w:firstRow="1" w:lastRow="0" w:firstColumn="1" w:lastColumn="0" w:noHBand="0" w:noVBand="1"/>
      </w:tblPr>
      <w:tblGrid>
        <w:gridCol w:w="5076"/>
        <w:gridCol w:w="5057"/>
      </w:tblGrid>
      <w:tr w:rsidR="00684CD3" w:rsidRPr="00FC42E8" w14:paraId="7AB07015" w14:textId="77777777" w:rsidTr="425BA1A6">
        <w:tc>
          <w:tcPr>
            <w:tcW w:w="5508" w:type="dxa"/>
          </w:tcPr>
          <w:p w14:paraId="5F52120C" w14:textId="77777777" w:rsidR="00684CD3" w:rsidRPr="00FC42E8" w:rsidRDefault="00684CD3" w:rsidP="007A5837">
            <w:pPr>
              <w:pStyle w:val="Heading2"/>
              <w:spacing w:line="276" w:lineRule="auto"/>
              <w:ind w:left="284" w:hanging="284"/>
              <w:jc w:val="center"/>
              <w:outlineLvl w:val="1"/>
              <w:rPr>
                <w:rFonts w:asciiTheme="minorHAnsi" w:hAnsiTheme="minorHAnsi"/>
                <w:sz w:val="24"/>
                <w:szCs w:val="24"/>
              </w:rPr>
            </w:pPr>
            <w:r w:rsidRPr="00FC42E8">
              <w:rPr>
                <w:rFonts w:asciiTheme="minorHAnsi" w:hAnsiTheme="minorHAnsi"/>
                <w:sz w:val="24"/>
                <w:szCs w:val="24"/>
              </w:rPr>
              <w:t>Essential</w:t>
            </w:r>
          </w:p>
        </w:tc>
        <w:tc>
          <w:tcPr>
            <w:tcW w:w="5508" w:type="dxa"/>
          </w:tcPr>
          <w:p w14:paraId="6A8B3D02" w14:textId="77777777" w:rsidR="00684CD3" w:rsidRPr="00FC42E8" w:rsidRDefault="00684CD3" w:rsidP="007A5837">
            <w:pPr>
              <w:pStyle w:val="Heading2"/>
              <w:spacing w:line="276" w:lineRule="auto"/>
              <w:ind w:left="284" w:hanging="284"/>
              <w:jc w:val="center"/>
              <w:outlineLvl w:val="1"/>
              <w:rPr>
                <w:rFonts w:asciiTheme="minorHAnsi" w:hAnsiTheme="minorHAnsi"/>
                <w:sz w:val="24"/>
                <w:szCs w:val="24"/>
              </w:rPr>
            </w:pPr>
            <w:r w:rsidRPr="00FC42E8">
              <w:rPr>
                <w:rFonts w:asciiTheme="minorHAnsi" w:hAnsiTheme="minorHAnsi"/>
                <w:sz w:val="24"/>
                <w:szCs w:val="24"/>
              </w:rPr>
              <w:t>Desirable</w:t>
            </w:r>
          </w:p>
        </w:tc>
      </w:tr>
      <w:tr w:rsidR="00684CD3" w:rsidRPr="00922813" w14:paraId="25FADE45" w14:textId="77777777" w:rsidTr="425BA1A6">
        <w:tc>
          <w:tcPr>
            <w:tcW w:w="5508" w:type="dxa"/>
          </w:tcPr>
          <w:p w14:paraId="12559740" w14:textId="6AA94FCD" w:rsidR="00922813" w:rsidRPr="00922813" w:rsidRDefault="00922813" w:rsidP="007A5837">
            <w:pPr>
              <w:pStyle w:val="ListParagraph"/>
              <w:numPr>
                <w:ilvl w:val="0"/>
                <w:numId w:val="1"/>
              </w:numPr>
              <w:rPr>
                <w:rFonts w:cs="Arial"/>
                <w:sz w:val="24"/>
                <w:szCs w:val="24"/>
              </w:rPr>
            </w:pPr>
            <w:r w:rsidRPr="00922813">
              <w:rPr>
                <w:rFonts w:cs="Arial"/>
                <w:sz w:val="24"/>
                <w:szCs w:val="24"/>
              </w:rPr>
              <w:t xml:space="preserve">Experience (minimum </w:t>
            </w:r>
            <w:r w:rsidR="00C03A11">
              <w:rPr>
                <w:rFonts w:cs="Arial"/>
                <w:sz w:val="24"/>
                <w:szCs w:val="24"/>
              </w:rPr>
              <w:t>3</w:t>
            </w:r>
            <w:r w:rsidRPr="00922813">
              <w:rPr>
                <w:rFonts w:cs="Arial"/>
                <w:sz w:val="24"/>
                <w:szCs w:val="24"/>
              </w:rPr>
              <w:t xml:space="preserve"> years) of working in a communications role.</w:t>
            </w:r>
          </w:p>
          <w:p w14:paraId="14CA5EA7" w14:textId="4E019E76" w:rsidR="00003318" w:rsidRDefault="009A3ACA" w:rsidP="007A5837">
            <w:pPr>
              <w:pStyle w:val="ListParagraph"/>
              <w:numPr>
                <w:ilvl w:val="0"/>
                <w:numId w:val="1"/>
              </w:numPr>
              <w:rPr>
                <w:rFonts w:cs="Arial"/>
                <w:sz w:val="24"/>
                <w:szCs w:val="24"/>
              </w:rPr>
            </w:pPr>
            <w:r w:rsidRPr="00922813">
              <w:rPr>
                <w:rFonts w:cs="Arial"/>
                <w:sz w:val="24"/>
                <w:szCs w:val="24"/>
              </w:rPr>
              <w:t xml:space="preserve">An understanding and knowledge of the philosophy, background and operation of </w:t>
            </w:r>
            <w:r w:rsidR="00C03A11">
              <w:rPr>
                <w:rFonts w:cs="Arial"/>
                <w:sz w:val="24"/>
                <w:szCs w:val="24"/>
              </w:rPr>
              <w:t xml:space="preserve">advocacy, </w:t>
            </w:r>
            <w:r w:rsidR="03478D60" w:rsidRPr="00922813">
              <w:rPr>
                <w:rFonts w:cs="Arial"/>
                <w:sz w:val="24"/>
                <w:szCs w:val="24"/>
              </w:rPr>
              <w:t>patient</w:t>
            </w:r>
            <w:r w:rsidR="43FEFEA7" w:rsidRPr="00922813">
              <w:rPr>
                <w:rFonts w:cs="Arial"/>
                <w:sz w:val="24"/>
                <w:szCs w:val="24"/>
              </w:rPr>
              <w:t xml:space="preserve"> </w:t>
            </w:r>
            <w:r w:rsidRPr="00922813">
              <w:rPr>
                <w:rFonts w:cs="Arial"/>
                <w:sz w:val="24"/>
                <w:szCs w:val="24"/>
              </w:rPr>
              <w:t>advocacy</w:t>
            </w:r>
            <w:r w:rsidR="2C70D6CA" w:rsidRPr="00922813">
              <w:rPr>
                <w:rFonts w:cs="Arial"/>
                <w:sz w:val="24"/>
                <w:szCs w:val="24"/>
              </w:rPr>
              <w:t xml:space="preserve">, </w:t>
            </w:r>
            <w:r w:rsidR="00E80595" w:rsidRPr="00922813">
              <w:rPr>
                <w:rFonts w:cs="Arial"/>
                <w:sz w:val="24"/>
                <w:szCs w:val="24"/>
              </w:rPr>
              <w:t xml:space="preserve">Patient Safety and </w:t>
            </w:r>
            <w:r w:rsidR="17AB3299" w:rsidRPr="00922813">
              <w:rPr>
                <w:rFonts w:cs="Arial"/>
                <w:sz w:val="24"/>
                <w:szCs w:val="24"/>
              </w:rPr>
              <w:t xml:space="preserve">the ‘Your Service Your </w:t>
            </w:r>
            <w:r w:rsidR="3AA47EEA" w:rsidRPr="00922813">
              <w:rPr>
                <w:rFonts w:cs="Arial"/>
                <w:sz w:val="24"/>
                <w:szCs w:val="24"/>
              </w:rPr>
              <w:t>Say’</w:t>
            </w:r>
            <w:r w:rsidR="17AB3299" w:rsidRPr="00922813">
              <w:rPr>
                <w:rFonts w:cs="Arial"/>
                <w:sz w:val="24"/>
                <w:szCs w:val="24"/>
              </w:rPr>
              <w:t xml:space="preserve"> </w:t>
            </w:r>
            <w:r w:rsidR="00E80595" w:rsidRPr="00922813">
              <w:rPr>
                <w:rFonts w:cs="Arial"/>
                <w:sz w:val="24"/>
                <w:szCs w:val="24"/>
              </w:rPr>
              <w:t>Complaints</w:t>
            </w:r>
            <w:r w:rsidR="3AA47EEA" w:rsidRPr="00922813">
              <w:rPr>
                <w:rFonts w:cs="Arial"/>
                <w:sz w:val="24"/>
                <w:szCs w:val="24"/>
              </w:rPr>
              <w:t xml:space="preserve"> process.</w:t>
            </w:r>
          </w:p>
          <w:p w14:paraId="5ED663E7" w14:textId="2A33B65A" w:rsidR="005E4F6D" w:rsidRPr="005E4F6D" w:rsidRDefault="005E4F6D" w:rsidP="007A5837">
            <w:pPr>
              <w:pStyle w:val="ListParagraph"/>
              <w:numPr>
                <w:ilvl w:val="0"/>
                <w:numId w:val="1"/>
              </w:numPr>
              <w:rPr>
                <w:rFonts w:cs="Arial"/>
                <w:sz w:val="24"/>
                <w:szCs w:val="24"/>
              </w:rPr>
            </w:pPr>
            <w:r w:rsidRPr="005E4F6D">
              <w:rPr>
                <w:rFonts w:cs="Arial"/>
                <w:sz w:val="24"/>
                <w:szCs w:val="24"/>
              </w:rPr>
              <w:lastRenderedPageBreak/>
              <w:t>Experience in communications planning, management and delivery for project</w:t>
            </w:r>
            <w:r w:rsidR="00922813" w:rsidRPr="00922813">
              <w:rPr>
                <w:rFonts w:cs="Arial"/>
                <w:sz w:val="24"/>
                <w:szCs w:val="24"/>
              </w:rPr>
              <w:t>s</w:t>
            </w:r>
            <w:r w:rsidRPr="005E4F6D">
              <w:rPr>
                <w:rFonts w:cs="Arial"/>
                <w:sz w:val="24"/>
                <w:szCs w:val="24"/>
              </w:rPr>
              <w:t xml:space="preserve"> in</w:t>
            </w:r>
            <w:r w:rsidR="00922813" w:rsidRPr="00922813">
              <w:rPr>
                <w:rFonts w:cs="Arial"/>
                <w:sz w:val="24"/>
                <w:szCs w:val="24"/>
              </w:rPr>
              <w:t xml:space="preserve">volving </w:t>
            </w:r>
            <w:r w:rsidRPr="005E4F6D">
              <w:rPr>
                <w:rFonts w:cs="Arial"/>
                <w:sz w:val="24"/>
                <w:szCs w:val="24"/>
              </w:rPr>
              <w:t>multiple stakeholders, internal and external</w:t>
            </w:r>
            <w:r w:rsidR="005F62BB">
              <w:rPr>
                <w:rFonts w:cs="Arial"/>
                <w:sz w:val="24"/>
                <w:szCs w:val="24"/>
              </w:rPr>
              <w:t>.</w:t>
            </w:r>
          </w:p>
          <w:p w14:paraId="742B4E5C" w14:textId="3C6A2279" w:rsidR="00922813" w:rsidRDefault="005E4F6D" w:rsidP="007A5837">
            <w:pPr>
              <w:pStyle w:val="ListParagraph"/>
              <w:numPr>
                <w:ilvl w:val="0"/>
                <w:numId w:val="1"/>
              </w:numPr>
              <w:rPr>
                <w:rFonts w:cs="Arial"/>
                <w:sz w:val="24"/>
                <w:szCs w:val="24"/>
              </w:rPr>
            </w:pPr>
            <w:r w:rsidRPr="005E4F6D">
              <w:rPr>
                <w:rFonts w:cs="Arial"/>
                <w:sz w:val="24"/>
                <w:szCs w:val="24"/>
              </w:rPr>
              <w:t>Demonstrate excellent interpersonal and communications skills to facilitate work with a wide range of individuals, groups and multiple stakeholders</w:t>
            </w:r>
            <w:r w:rsidR="00922813">
              <w:rPr>
                <w:rFonts w:cs="Arial"/>
                <w:sz w:val="24"/>
                <w:szCs w:val="24"/>
              </w:rPr>
              <w:t>.</w:t>
            </w:r>
          </w:p>
          <w:p w14:paraId="49212C16" w14:textId="21988B78" w:rsidR="00922813" w:rsidRPr="00922813" w:rsidRDefault="00922813" w:rsidP="007A5837">
            <w:pPr>
              <w:pStyle w:val="ListParagraph"/>
              <w:numPr>
                <w:ilvl w:val="0"/>
                <w:numId w:val="1"/>
              </w:numPr>
              <w:rPr>
                <w:rFonts w:cs="Arial"/>
                <w:sz w:val="24"/>
                <w:szCs w:val="24"/>
              </w:rPr>
            </w:pPr>
            <w:r w:rsidRPr="00922813">
              <w:rPr>
                <w:rFonts w:cs="Arial"/>
                <w:sz w:val="24"/>
                <w:szCs w:val="24"/>
              </w:rPr>
              <w:t>Ability to research, analyse and evaluate information.</w:t>
            </w:r>
          </w:p>
          <w:p w14:paraId="68DDC88C" w14:textId="77777777" w:rsidR="005E4F6D" w:rsidRPr="005E4F6D" w:rsidRDefault="005E4F6D" w:rsidP="007A5837">
            <w:pPr>
              <w:pStyle w:val="ListParagraph"/>
              <w:numPr>
                <w:ilvl w:val="0"/>
                <w:numId w:val="1"/>
              </w:numPr>
              <w:rPr>
                <w:rFonts w:cs="Arial"/>
                <w:sz w:val="24"/>
                <w:szCs w:val="24"/>
              </w:rPr>
            </w:pPr>
            <w:r w:rsidRPr="005E4F6D">
              <w:rPr>
                <w:rFonts w:cs="Arial"/>
                <w:sz w:val="24"/>
                <w:szCs w:val="24"/>
              </w:rPr>
              <w:t>Excellent written and verbal communication and presentation skills</w:t>
            </w:r>
            <w:r w:rsidR="00922813">
              <w:rPr>
                <w:rFonts w:cs="Arial"/>
                <w:sz w:val="24"/>
                <w:szCs w:val="24"/>
              </w:rPr>
              <w:t>.</w:t>
            </w:r>
          </w:p>
          <w:p w14:paraId="1F6381F2" w14:textId="477CE7A5" w:rsidR="005E4F6D" w:rsidRPr="005E4F6D" w:rsidRDefault="005E4F6D" w:rsidP="007A5837">
            <w:pPr>
              <w:pStyle w:val="ListParagraph"/>
              <w:numPr>
                <w:ilvl w:val="0"/>
                <w:numId w:val="1"/>
              </w:numPr>
              <w:rPr>
                <w:rFonts w:cs="Arial"/>
                <w:sz w:val="24"/>
                <w:szCs w:val="24"/>
              </w:rPr>
            </w:pPr>
            <w:r w:rsidRPr="005E4F6D">
              <w:rPr>
                <w:rFonts w:cs="Arial"/>
                <w:sz w:val="24"/>
                <w:szCs w:val="24"/>
              </w:rPr>
              <w:t>Attention to detail and strong organisational skills</w:t>
            </w:r>
            <w:r w:rsidR="00922813">
              <w:rPr>
                <w:rFonts w:cs="Arial"/>
                <w:sz w:val="24"/>
                <w:szCs w:val="24"/>
              </w:rPr>
              <w:t>.</w:t>
            </w:r>
          </w:p>
          <w:p w14:paraId="29646231" w14:textId="77777777" w:rsidR="00922813" w:rsidRPr="00922813" w:rsidRDefault="00922813" w:rsidP="007A5837">
            <w:pPr>
              <w:pStyle w:val="ListParagraph"/>
              <w:numPr>
                <w:ilvl w:val="0"/>
                <w:numId w:val="1"/>
              </w:numPr>
              <w:rPr>
                <w:rFonts w:cs="Arial"/>
                <w:sz w:val="24"/>
                <w:szCs w:val="24"/>
              </w:rPr>
            </w:pPr>
            <w:r>
              <w:rPr>
                <w:rFonts w:cs="Arial"/>
                <w:sz w:val="24"/>
                <w:szCs w:val="24"/>
              </w:rPr>
              <w:t xml:space="preserve">Excellent </w:t>
            </w:r>
            <w:r w:rsidRPr="00922813">
              <w:rPr>
                <w:rFonts w:cs="Arial"/>
                <w:sz w:val="24"/>
                <w:szCs w:val="24"/>
              </w:rPr>
              <w:t>office ICT skills, including social media</w:t>
            </w:r>
          </w:p>
          <w:p w14:paraId="7D11B509" w14:textId="187C6F93" w:rsidR="00291431" w:rsidRPr="00922813" w:rsidRDefault="227D46FD" w:rsidP="007A5837">
            <w:pPr>
              <w:pStyle w:val="ListParagraph"/>
              <w:numPr>
                <w:ilvl w:val="0"/>
                <w:numId w:val="1"/>
              </w:numPr>
              <w:rPr>
                <w:rFonts w:cs="Arial"/>
                <w:sz w:val="24"/>
                <w:szCs w:val="24"/>
              </w:rPr>
            </w:pPr>
            <w:r w:rsidRPr="00922813">
              <w:rPr>
                <w:rFonts w:cs="Arial"/>
                <w:sz w:val="24"/>
                <w:szCs w:val="24"/>
              </w:rPr>
              <w:t>Determine</w:t>
            </w:r>
            <w:r w:rsidR="46C20315" w:rsidRPr="00922813">
              <w:rPr>
                <w:rFonts w:cs="Arial"/>
                <w:sz w:val="24"/>
                <w:szCs w:val="24"/>
              </w:rPr>
              <w:t>d, positive and o</w:t>
            </w:r>
            <w:r w:rsidR="0C860905" w:rsidRPr="00922813">
              <w:rPr>
                <w:rFonts w:cs="Arial"/>
                <w:sz w:val="24"/>
                <w:szCs w:val="24"/>
              </w:rPr>
              <w:t>utcome f</w:t>
            </w:r>
            <w:r w:rsidR="64BBEDF3" w:rsidRPr="00922813">
              <w:rPr>
                <w:rFonts w:cs="Arial"/>
                <w:sz w:val="24"/>
                <w:szCs w:val="24"/>
              </w:rPr>
              <w:t>ocuse</w:t>
            </w:r>
            <w:r w:rsidR="46C20315" w:rsidRPr="00922813">
              <w:rPr>
                <w:rFonts w:cs="Arial"/>
                <w:sz w:val="24"/>
                <w:szCs w:val="24"/>
              </w:rPr>
              <w:t>d</w:t>
            </w:r>
            <w:r w:rsidR="64BBEDF3" w:rsidRPr="00922813">
              <w:rPr>
                <w:rFonts w:cs="Arial"/>
                <w:sz w:val="24"/>
                <w:szCs w:val="24"/>
              </w:rPr>
              <w:t xml:space="preserve"> </w:t>
            </w:r>
            <w:r w:rsidR="007F0E1F" w:rsidRPr="00922813">
              <w:rPr>
                <w:rFonts w:cs="Arial"/>
                <w:sz w:val="24"/>
                <w:szCs w:val="24"/>
              </w:rPr>
              <w:t>attitude</w:t>
            </w:r>
            <w:r w:rsidR="425BA1A6" w:rsidRPr="00922813">
              <w:rPr>
                <w:rFonts w:cs="Arial"/>
                <w:sz w:val="24"/>
                <w:szCs w:val="24"/>
              </w:rPr>
              <w:t>.</w:t>
            </w:r>
          </w:p>
          <w:p w14:paraId="62AB6E2A" w14:textId="1CE75897" w:rsidR="005E4F6D" w:rsidRPr="005E4F6D" w:rsidRDefault="005E4F6D" w:rsidP="007A5837">
            <w:pPr>
              <w:pStyle w:val="ListParagraph"/>
              <w:numPr>
                <w:ilvl w:val="0"/>
                <w:numId w:val="1"/>
              </w:numPr>
              <w:rPr>
                <w:rFonts w:cs="Arial"/>
                <w:sz w:val="24"/>
                <w:szCs w:val="24"/>
              </w:rPr>
            </w:pPr>
            <w:r w:rsidRPr="005E4F6D">
              <w:rPr>
                <w:rFonts w:cs="Arial"/>
                <w:sz w:val="24"/>
                <w:szCs w:val="24"/>
              </w:rPr>
              <w:t>Ability to work calmly under pressure and within a small dynamic team</w:t>
            </w:r>
            <w:r w:rsidR="005F62BB">
              <w:rPr>
                <w:rFonts w:cs="Arial"/>
                <w:sz w:val="24"/>
                <w:szCs w:val="24"/>
              </w:rPr>
              <w:t>.</w:t>
            </w:r>
          </w:p>
          <w:p w14:paraId="7083B9D0" w14:textId="15FE7BF3" w:rsidR="00C3035A" w:rsidRPr="007A5837" w:rsidRDefault="00922813" w:rsidP="007A5837">
            <w:pPr>
              <w:pStyle w:val="ListParagraph"/>
              <w:numPr>
                <w:ilvl w:val="0"/>
                <w:numId w:val="1"/>
              </w:numPr>
              <w:rPr>
                <w:rFonts w:cs="Arial"/>
                <w:sz w:val="24"/>
                <w:szCs w:val="24"/>
              </w:rPr>
            </w:pPr>
            <w:r w:rsidRPr="00922813">
              <w:rPr>
                <w:rFonts w:cs="Arial"/>
                <w:sz w:val="24"/>
                <w:szCs w:val="24"/>
              </w:rPr>
              <w:t>Understanding of &amp; Commitment to Human Rights and Diversity</w:t>
            </w:r>
            <w:r w:rsidR="007A5837">
              <w:rPr>
                <w:rFonts w:cs="Arial"/>
                <w:sz w:val="24"/>
                <w:szCs w:val="24"/>
              </w:rPr>
              <w:t>.</w:t>
            </w:r>
          </w:p>
        </w:tc>
        <w:tc>
          <w:tcPr>
            <w:tcW w:w="5508" w:type="dxa"/>
          </w:tcPr>
          <w:p w14:paraId="087C49FE" w14:textId="63F131E8" w:rsidR="0014404C" w:rsidRPr="00922813" w:rsidRDefault="0014404C" w:rsidP="007A5837">
            <w:pPr>
              <w:pStyle w:val="ListParagraph"/>
              <w:numPr>
                <w:ilvl w:val="0"/>
                <w:numId w:val="1"/>
              </w:numPr>
              <w:rPr>
                <w:rFonts w:cs="Arial"/>
                <w:sz w:val="24"/>
                <w:szCs w:val="24"/>
              </w:rPr>
            </w:pPr>
            <w:r w:rsidRPr="00922813">
              <w:rPr>
                <w:rFonts w:cs="Arial"/>
                <w:sz w:val="24"/>
                <w:szCs w:val="24"/>
              </w:rPr>
              <w:lastRenderedPageBreak/>
              <w:t>A good understanding of public service administrative, financial and governance</w:t>
            </w:r>
            <w:r w:rsidR="008A4C3A" w:rsidRPr="00922813">
              <w:rPr>
                <w:rFonts w:cs="Arial"/>
                <w:sz w:val="24"/>
                <w:szCs w:val="24"/>
              </w:rPr>
              <w:t xml:space="preserve"> systems</w:t>
            </w:r>
            <w:r w:rsidR="005F62BB">
              <w:rPr>
                <w:rFonts w:cs="Arial"/>
                <w:sz w:val="24"/>
                <w:szCs w:val="24"/>
              </w:rPr>
              <w:t>.</w:t>
            </w:r>
          </w:p>
          <w:p w14:paraId="6909F888" w14:textId="325C13FA" w:rsidR="004B659B" w:rsidRPr="00922813" w:rsidRDefault="004B659B" w:rsidP="007A5837">
            <w:pPr>
              <w:pStyle w:val="ListParagraph"/>
              <w:numPr>
                <w:ilvl w:val="0"/>
                <w:numId w:val="1"/>
              </w:numPr>
              <w:rPr>
                <w:rFonts w:cs="Arial"/>
                <w:sz w:val="24"/>
                <w:szCs w:val="24"/>
              </w:rPr>
            </w:pPr>
            <w:r w:rsidRPr="00922813">
              <w:rPr>
                <w:rFonts w:cs="Arial"/>
                <w:sz w:val="24"/>
                <w:szCs w:val="24"/>
              </w:rPr>
              <w:t>U</w:t>
            </w:r>
            <w:r w:rsidR="005E4F6D" w:rsidRPr="005E4F6D">
              <w:rPr>
                <w:rFonts w:cs="Arial"/>
                <w:sz w:val="24"/>
                <w:szCs w:val="24"/>
              </w:rPr>
              <w:t xml:space="preserve">nderstanding of the </w:t>
            </w:r>
            <w:r w:rsidRPr="00922813">
              <w:rPr>
                <w:rFonts w:cs="Arial"/>
                <w:sz w:val="24"/>
                <w:szCs w:val="24"/>
              </w:rPr>
              <w:t>PAS</w:t>
            </w:r>
            <w:r w:rsidR="005E4F6D" w:rsidRPr="005E4F6D">
              <w:rPr>
                <w:rFonts w:cs="Arial"/>
                <w:sz w:val="24"/>
                <w:szCs w:val="24"/>
              </w:rPr>
              <w:t xml:space="preserve"> and the broader </w:t>
            </w:r>
            <w:r w:rsidRPr="00922813">
              <w:rPr>
                <w:rFonts w:cs="Arial"/>
                <w:sz w:val="24"/>
                <w:szCs w:val="24"/>
              </w:rPr>
              <w:t xml:space="preserve">advocacy environment in </w:t>
            </w:r>
            <w:r w:rsidR="005E4F6D" w:rsidRPr="005E4F6D">
              <w:rPr>
                <w:rFonts w:cs="Arial"/>
                <w:sz w:val="24"/>
                <w:szCs w:val="24"/>
              </w:rPr>
              <w:t>Ireland</w:t>
            </w:r>
            <w:r w:rsidR="005F62BB">
              <w:rPr>
                <w:rFonts w:cs="Arial"/>
                <w:sz w:val="24"/>
                <w:szCs w:val="24"/>
              </w:rPr>
              <w:t>.</w:t>
            </w:r>
          </w:p>
          <w:p w14:paraId="0AE1AF57" w14:textId="41B40622" w:rsidR="005E4F6D" w:rsidRPr="005E4F6D" w:rsidRDefault="005E4F6D" w:rsidP="007A5837">
            <w:pPr>
              <w:pStyle w:val="ListParagraph"/>
              <w:numPr>
                <w:ilvl w:val="0"/>
                <w:numId w:val="1"/>
              </w:numPr>
              <w:rPr>
                <w:rFonts w:cs="Arial"/>
                <w:sz w:val="24"/>
                <w:szCs w:val="24"/>
              </w:rPr>
            </w:pPr>
            <w:r w:rsidRPr="005E4F6D">
              <w:rPr>
                <w:rFonts w:cs="Arial"/>
                <w:sz w:val="24"/>
                <w:szCs w:val="24"/>
              </w:rPr>
              <w:t>Experience in scoping, planning and managing a Public Consultation process</w:t>
            </w:r>
            <w:r w:rsidR="005F62BB">
              <w:rPr>
                <w:rFonts w:cs="Arial"/>
                <w:sz w:val="24"/>
                <w:szCs w:val="24"/>
              </w:rPr>
              <w:t>.</w:t>
            </w:r>
          </w:p>
          <w:p w14:paraId="7E1F7B58" w14:textId="234C505F" w:rsidR="005E4F6D" w:rsidRPr="00922813" w:rsidRDefault="005E4F6D" w:rsidP="007A5837">
            <w:pPr>
              <w:pStyle w:val="ListParagraph"/>
              <w:numPr>
                <w:ilvl w:val="0"/>
                <w:numId w:val="1"/>
              </w:numPr>
              <w:rPr>
                <w:rFonts w:cs="Arial"/>
                <w:sz w:val="24"/>
                <w:szCs w:val="24"/>
              </w:rPr>
            </w:pPr>
            <w:r w:rsidRPr="005E4F6D">
              <w:rPr>
                <w:rFonts w:cs="Arial"/>
                <w:sz w:val="24"/>
                <w:szCs w:val="24"/>
              </w:rPr>
              <w:lastRenderedPageBreak/>
              <w:t>Experience of representing an organisation to the public or / and media</w:t>
            </w:r>
            <w:r w:rsidR="005F62BB">
              <w:rPr>
                <w:rFonts w:cs="Arial"/>
                <w:sz w:val="24"/>
                <w:szCs w:val="24"/>
              </w:rPr>
              <w:t>.</w:t>
            </w:r>
          </w:p>
          <w:p w14:paraId="5CB46FB2" w14:textId="77777777" w:rsidR="008A68F5" w:rsidRPr="00922813" w:rsidRDefault="008A68F5" w:rsidP="007A5837">
            <w:pPr>
              <w:pStyle w:val="ListParagraph"/>
              <w:numPr>
                <w:ilvl w:val="0"/>
                <w:numId w:val="1"/>
              </w:numPr>
              <w:rPr>
                <w:rFonts w:cs="Arial"/>
                <w:sz w:val="24"/>
                <w:szCs w:val="24"/>
              </w:rPr>
            </w:pPr>
            <w:r w:rsidRPr="00922813">
              <w:rPr>
                <w:rFonts w:cs="Arial"/>
                <w:sz w:val="24"/>
                <w:szCs w:val="24"/>
              </w:rPr>
              <w:t>Experiencing managing or contributing to the delivery of successful events.</w:t>
            </w:r>
          </w:p>
          <w:p w14:paraId="00EE3547" w14:textId="77777777" w:rsidR="00C3035A" w:rsidRPr="00922813" w:rsidRDefault="00C3035A" w:rsidP="007A5837">
            <w:pPr>
              <w:pStyle w:val="ListParagraph"/>
              <w:numPr>
                <w:ilvl w:val="0"/>
                <w:numId w:val="1"/>
              </w:numPr>
              <w:rPr>
                <w:rFonts w:cs="Arial"/>
                <w:sz w:val="24"/>
                <w:szCs w:val="24"/>
              </w:rPr>
            </w:pPr>
            <w:r w:rsidRPr="00922813">
              <w:rPr>
                <w:rFonts w:cs="Arial"/>
                <w:sz w:val="24"/>
                <w:szCs w:val="24"/>
              </w:rPr>
              <w:t>A good understanding of current policy issues affecting advocacy sector.</w:t>
            </w:r>
          </w:p>
          <w:p w14:paraId="1BB78666" w14:textId="01C2F396" w:rsidR="005E4F6D" w:rsidRDefault="005F62BB" w:rsidP="007A5837">
            <w:pPr>
              <w:pStyle w:val="ListParagraph"/>
              <w:numPr>
                <w:ilvl w:val="0"/>
                <w:numId w:val="1"/>
              </w:numPr>
              <w:rPr>
                <w:rFonts w:cs="Arial"/>
                <w:sz w:val="24"/>
                <w:szCs w:val="24"/>
              </w:rPr>
            </w:pPr>
            <w:r>
              <w:rPr>
                <w:rFonts w:cs="Arial"/>
                <w:sz w:val="24"/>
                <w:szCs w:val="24"/>
              </w:rPr>
              <w:t>Experience of managing Freedom of Information requests.</w:t>
            </w:r>
          </w:p>
          <w:p w14:paraId="2F0782D5" w14:textId="0BBDBE73" w:rsidR="00C03A11" w:rsidRDefault="00C03A11" w:rsidP="007A5837">
            <w:pPr>
              <w:pStyle w:val="ListParagraph"/>
              <w:numPr>
                <w:ilvl w:val="0"/>
                <w:numId w:val="1"/>
              </w:numPr>
              <w:rPr>
                <w:rFonts w:cs="Arial"/>
                <w:sz w:val="24"/>
                <w:szCs w:val="24"/>
              </w:rPr>
            </w:pPr>
            <w:r>
              <w:rPr>
                <w:rFonts w:cs="Arial"/>
                <w:sz w:val="24"/>
                <w:szCs w:val="24"/>
              </w:rPr>
              <w:t>Experience of managing Parliamentary Questions</w:t>
            </w:r>
          </w:p>
          <w:p w14:paraId="1AE8E1E5" w14:textId="1170A9ED" w:rsidR="005E4F6D" w:rsidRPr="005E4F6D" w:rsidRDefault="005E4F6D" w:rsidP="007A5837">
            <w:pPr>
              <w:pStyle w:val="ListParagraph"/>
              <w:numPr>
                <w:ilvl w:val="0"/>
                <w:numId w:val="1"/>
              </w:numPr>
              <w:rPr>
                <w:rFonts w:cs="Arial"/>
                <w:sz w:val="24"/>
                <w:szCs w:val="24"/>
              </w:rPr>
            </w:pPr>
            <w:r w:rsidRPr="005E4F6D">
              <w:rPr>
                <w:rFonts w:cs="Arial"/>
                <w:sz w:val="24"/>
                <w:szCs w:val="24"/>
              </w:rPr>
              <w:t>Experience in project management with a proven track record of delivering on objectives</w:t>
            </w:r>
            <w:r w:rsidR="005F62BB">
              <w:rPr>
                <w:rFonts w:cs="Arial"/>
                <w:sz w:val="24"/>
                <w:szCs w:val="24"/>
              </w:rPr>
              <w:t>.</w:t>
            </w:r>
          </w:p>
          <w:p w14:paraId="26A7942C" w14:textId="77777777" w:rsidR="005F62BB" w:rsidRPr="005F62BB" w:rsidRDefault="005F62BB" w:rsidP="007A5837">
            <w:pPr>
              <w:pStyle w:val="ListParagraph"/>
              <w:numPr>
                <w:ilvl w:val="0"/>
                <w:numId w:val="1"/>
              </w:numPr>
              <w:rPr>
                <w:rFonts w:cs="Arial"/>
                <w:sz w:val="24"/>
                <w:szCs w:val="24"/>
              </w:rPr>
            </w:pPr>
            <w:r w:rsidRPr="00922813">
              <w:rPr>
                <w:rFonts w:cs="Arial"/>
                <w:sz w:val="24"/>
                <w:szCs w:val="24"/>
              </w:rPr>
              <w:t>Experience of managing and supervising staff</w:t>
            </w:r>
            <w:r>
              <w:rPr>
                <w:rFonts w:cs="Arial"/>
                <w:sz w:val="24"/>
                <w:szCs w:val="24"/>
              </w:rPr>
              <w:t>.</w:t>
            </w:r>
            <w:r w:rsidRPr="00922813">
              <w:rPr>
                <w:rFonts w:cs="Arial"/>
                <w:sz w:val="24"/>
                <w:szCs w:val="24"/>
              </w:rPr>
              <w:t xml:space="preserve"> </w:t>
            </w:r>
          </w:p>
          <w:p w14:paraId="179ABABF" w14:textId="1E40AB86" w:rsidR="004B32B5" w:rsidRPr="005F62BB" w:rsidRDefault="004B32B5" w:rsidP="007A5837">
            <w:pPr>
              <w:pStyle w:val="ListParagraph"/>
              <w:ind w:left="389"/>
              <w:rPr>
                <w:rFonts w:cs="Arial"/>
                <w:sz w:val="24"/>
                <w:szCs w:val="24"/>
              </w:rPr>
            </w:pPr>
          </w:p>
        </w:tc>
      </w:tr>
    </w:tbl>
    <w:p w14:paraId="242DCF57" w14:textId="6861ED69" w:rsidR="00684CD3" w:rsidRPr="00922813" w:rsidRDefault="00684CD3" w:rsidP="007A5837">
      <w:pPr>
        <w:pStyle w:val="ListParagraph"/>
        <w:ind w:left="389"/>
        <w:rPr>
          <w:rFonts w:cs="Arial"/>
          <w:sz w:val="24"/>
          <w:szCs w:val="24"/>
        </w:rPr>
      </w:pPr>
    </w:p>
    <w:sectPr w:rsidR="00684CD3" w:rsidRPr="00922813" w:rsidSect="004C2D2F">
      <w:headerReference w:type="default" r:id="rId10"/>
      <w:footerReference w:type="default" r:id="rId11"/>
      <w:pgSz w:w="11906" w:h="16838" w:code="9"/>
      <w:pgMar w:top="1418" w:right="1043"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CC38" w14:textId="77777777" w:rsidR="000F12F4" w:rsidRDefault="000F12F4" w:rsidP="00662D52">
      <w:pPr>
        <w:spacing w:after="0" w:line="240" w:lineRule="auto"/>
      </w:pPr>
      <w:r>
        <w:separator/>
      </w:r>
    </w:p>
  </w:endnote>
  <w:endnote w:type="continuationSeparator" w:id="0">
    <w:p w14:paraId="6E7DC8BD" w14:textId="77777777" w:rsidR="000F12F4" w:rsidRDefault="000F12F4" w:rsidP="0066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06699412"/>
      <w:docPartObj>
        <w:docPartGallery w:val="Page Numbers (Bottom of Page)"/>
        <w:docPartUnique/>
      </w:docPartObj>
    </w:sdtPr>
    <w:sdtContent>
      <w:sdt>
        <w:sdtPr>
          <w:rPr>
            <w:sz w:val="20"/>
            <w:szCs w:val="20"/>
          </w:rPr>
          <w:id w:val="250243318"/>
          <w:docPartObj>
            <w:docPartGallery w:val="Page Numbers (Top of Page)"/>
            <w:docPartUnique/>
          </w:docPartObj>
        </w:sdtPr>
        <w:sdtContent>
          <w:p w14:paraId="1148233D" w14:textId="227B5DBD" w:rsidR="003973E5" w:rsidRPr="004C2D2F" w:rsidRDefault="003973E5">
            <w:pPr>
              <w:pStyle w:val="Footer"/>
              <w:jc w:val="right"/>
              <w:rPr>
                <w:sz w:val="20"/>
                <w:szCs w:val="20"/>
              </w:rPr>
            </w:pPr>
            <w:r w:rsidRPr="004C2D2F">
              <w:rPr>
                <w:sz w:val="16"/>
                <w:szCs w:val="16"/>
              </w:rPr>
              <w:t xml:space="preserve">Page </w:t>
            </w:r>
            <w:r w:rsidRPr="004C2D2F">
              <w:rPr>
                <w:bCs/>
                <w:sz w:val="16"/>
                <w:szCs w:val="16"/>
              </w:rPr>
              <w:fldChar w:fldCharType="begin"/>
            </w:r>
            <w:r w:rsidRPr="004C2D2F">
              <w:rPr>
                <w:bCs/>
                <w:sz w:val="16"/>
                <w:szCs w:val="16"/>
              </w:rPr>
              <w:instrText xml:space="preserve"> PAGE </w:instrText>
            </w:r>
            <w:r w:rsidRPr="004C2D2F">
              <w:rPr>
                <w:bCs/>
                <w:sz w:val="16"/>
                <w:szCs w:val="16"/>
              </w:rPr>
              <w:fldChar w:fldCharType="separate"/>
            </w:r>
            <w:r w:rsidRPr="004C2D2F">
              <w:rPr>
                <w:bCs/>
                <w:noProof/>
                <w:sz w:val="16"/>
                <w:szCs w:val="16"/>
              </w:rPr>
              <w:t>2</w:t>
            </w:r>
            <w:r w:rsidRPr="004C2D2F">
              <w:rPr>
                <w:bCs/>
                <w:sz w:val="16"/>
                <w:szCs w:val="16"/>
              </w:rPr>
              <w:fldChar w:fldCharType="end"/>
            </w:r>
            <w:r w:rsidRPr="004C2D2F">
              <w:rPr>
                <w:sz w:val="16"/>
                <w:szCs w:val="16"/>
              </w:rPr>
              <w:t xml:space="preserve"> of </w:t>
            </w:r>
            <w:r w:rsidRPr="004C2D2F">
              <w:rPr>
                <w:bCs/>
                <w:sz w:val="16"/>
                <w:szCs w:val="16"/>
              </w:rPr>
              <w:fldChar w:fldCharType="begin"/>
            </w:r>
            <w:r w:rsidRPr="004C2D2F">
              <w:rPr>
                <w:bCs/>
                <w:sz w:val="16"/>
                <w:szCs w:val="16"/>
              </w:rPr>
              <w:instrText xml:space="preserve"> NUMPAGES  </w:instrText>
            </w:r>
            <w:r w:rsidRPr="004C2D2F">
              <w:rPr>
                <w:bCs/>
                <w:sz w:val="16"/>
                <w:szCs w:val="16"/>
              </w:rPr>
              <w:fldChar w:fldCharType="separate"/>
            </w:r>
            <w:r w:rsidRPr="004C2D2F">
              <w:rPr>
                <w:bCs/>
                <w:noProof/>
                <w:sz w:val="16"/>
                <w:szCs w:val="16"/>
              </w:rPr>
              <w:t>2</w:t>
            </w:r>
            <w:r w:rsidRPr="004C2D2F">
              <w:rPr>
                <w:bCs/>
                <w:sz w:val="16"/>
                <w:szCs w:val="16"/>
              </w:rPr>
              <w:fldChar w:fldCharType="end"/>
            </w:r>
          </w:p>
        </w:sdtContent>
      </w:sdt>
    </w:sdtContent>
  </w:sdt>
  <w:p w14:paraId="7A556BB5" w14:textId="5AA80496" w:rsidR="001F5124" w:rsidRPr="00713BEA" w:rsidRDefault="004C2D2F" w:rsidP="004C2D2F">
    <w:pPr>
      <w:pStyle w:val="Footer"/>
      <w:tabs>
        <w:tab w:val="left" w:pos="0"/>
        <w:tab w:val="left" w:pos="567"/>
      </w:tabs>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PAS_Communications_Officer_JD_V1.2</w:t>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600EB" w14:textId="77777777" w:rsidR="000F12F4" w:rsidRDefault="000F12F4" w:rsidP="00662D52">
      <w:pPr>
        <w:spacing w:after="0" w:line="240" w:lineRule="auto"/>
      </w:pPr>
      <w:r>
        <w:separator/>
      </w:r>
    </w:p>
  </w:footnote>
  <w:footnote w:type="continuationSeparator" w:id="0">
    <w:p w14:paraId="579FA559" w14:textId="77777777" w:rsidR="000F12F4" w:rsidRDefault="000F12F4" w:rsidP="0066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37CB" w14:textId="07A46426" w:rsidR="001F5124" w:rsidRDefault="00345C3D" w:rsidP="001F5124">
    <w:pPr>
      <w:pStyle w:val="Header"/>
      <w:jc w:val="right"/>
    </w:pPr>
    <w:r w:rsidRPr="00E46434">
      <w:rPr>
        <w:noProof/>
        <w:lang w:eastAsia="en-IE"/>
      </w:rPr>
      <w:drawing>
        <wp:anchor distT="0" distB="0" distL="114300" distR="114300" simplePos="0" relativeHeight="251659264" behindDoc="1" locked="0" layoutInCell="1" allowOverlap="1" wp14:anchorId="672AB194" wp14:editId="2DF79A1F">
          <wp:simplePos x="0" y="0"/>
          <wp:positionH relativeFrom="margin">
            <wp:posOffset>3444892</wp:posOffset>
          </wp:positionH>
          <wp:positionV relativeFrom="paragraph">
            <wp:posOffset>-406206</wp:posOffset>
          </wp:positionV>
          <wp:extent cx="2210207" cy="806355"/>
          <wp:effectExtent l="0" t="0" r="0" b="0"/>
          <wp:wrapNone/>
          <wp:docPr id="24" name="Picture 24"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3288" cy="8184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7216" behindDoc="0" locked="0" layoutInCell="1" allowOverlap="1" wp14:anchorId="25D7967E" wp14:editId="31AE2A23">
          <wp:simplePos x="0" y="0"/>
          <wp:positionH relativeFrom="margin">
            <wp:posOffset>1153157</wp:posOffset>
          </wp:positionH>
          <wp:positionV relativeFrom="paragraph">
            <wp:posOffset>-277682</wp:posOffset>
          </wp:positionV>
          <wp:extent cx="1722884" cy="540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_logo_large.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884" cy="540000"/>
                  </a:xfrm>
                  <a:prstGeom prst="rect">
                    <a:avLst/>
                  </a:prstGeom>
                </pic:spPr>
              </pic:pic>
            </a:graphicData>
          </a:graphic>
        </wp:anchor>
      </w:drawing>
    </w:r>
  </w:p>
  <w:p w14:paraId="33A13E7D" w14:textId="77777777" w:rsidR="001F5124" w:rsidRDefault="001F5124" w:rsidP="001F51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FF1"/>
    <w:multiLevelType w:val="hybridMultilevel"/>
    <w:tmpl w:val="6448B7F8"/>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3614B2"/>
    <w:multiLevelType w:val="hybridMultilevel"/>
    <w:tmpl w:val="331AD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B858E4"/>
    <w:multiLevelType w:val="multilevel"/>
    <w:tmpl w:val="CB0630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836EAB"/>
    <w:multiLevelType w:val="multilevel"/>
    <w:tmpl w:val="A5040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C4E7F"/>
    <w:multiLevelType w:val="hybridMultilevel"/>
    <w:tmpl w:val="43D6F25E"/>
    <w:lvl w:ilvl="0" w:tplc="B5447F3A">
      <w:start w:val="1"/>
      <w:numFmt w:val="bullet"/>
      <w:lvlText w:val="•"/>
      <w:lvlJc w:val="left"/>
      <w:pPr>
        <w:tabs>
          <w:tab w:val="num" w:pos="720"/>
        </w:tabs>
        <w:ind w:left="720" w:hanging="360"/>
      </w:pPr>
      <w:rPr>
        <w:rFonts w:ascii="Arial" w:hAnsi="Arial" w:hint="default"/>
      </w:rPr>
    </w:lvl>
    <w:lvl w:ilvl="1" w:tplc="59F43CC4" w:tentative="1">
      <w:start w:val="1"/>
      <w:numFmt w:val="bullet"/>
      <w:lvlText w:val="•"/>
      <w:lvlJc w:val="left"/>
      <w:pPr>
        <w:tabs>
          <w:tab w:val="num" w:pos="1440"/>
        </w:tabs>
        <w:ind w:left="1440" w:hanging="360"/>
      </w:pPr>
      <w:rPr>
        <w:rFonts w:ascii="Arial" w:hAnsi="Arial" w:hint="default"/>
      </w:rPr>
    </w:lvl>
    <w:lvl w:ilvl="2" w:tplc="B80C3118" w:tentative="1">
      <w:start w:val="1"/>
      <w:numFmt w:val="bullet"/>
      <w:lvlText w:val="•"/>
      <w:lvlJc w:val="left"/>
      <w:pPr>
        <w:tabs>
          <w:tab w:val="num" w:pos="2160"/>
        </w:tabs>
        <w:ind w:left="2160" w:hanging="360"/>
      </w:pPr>
      <w:rPr>
        <w:rFonts w:ascii="Arial" w:hAnsi="Arial" w:hint="default"/>
      </w:rPr>
    </w:lvl>
    <w:lvl w:ilvl="3" w:tplc="DA2ECB3A" w:tentative="1">
      <w:start w:val="1"/>
      <w:numFmt w:val="bullet"/>
      <w:lvlText w:val="•"/>
      <w:lvlJc w:val="left"/>
      <w:pPr>
        <w:tabs>
          <w:tab w:val="num" w:pos="2880"/>
        </w:tabs>
        <w:ind w:left="2880" w:hanging="360"/>
      </w:pPr>
      <w:rPr>
        <w:rFonts w:ascii="Arial" w:hAnsi="Arial" w:hint="default"/>
      </w:rPr>
    </w:lvl>
    <w:lvl w:ilvl="4" w:tplc="19343826" w:tentative="1">
      <w:start w:val="1"/>
      <w:numFmt w:val="bullet"/>
      <w:lvlText w:val="•"/>
      <w:lvlJc w:val="left"/>
      <w:pPr>
        <w:tabs>
          <w:tab w:val="num" w:pos="3600"/>
        </w:tabs>
        <w:ind w:left="3600" w:hanging="360"/>
      </w:pPr>
      <w:rPr>
        <w:rFonts w:ascii="Arial" w:hAnsi="Arial" w:hint="default"/>
      </w:rPr>
    </w:lvl>
    <w:lvl w:ilvl="5" w:tplc="694A98C0" w:tentative="1">
      <w:start w:val="1"/>
      <w:numFmt w:val="bullet"/>
      <w:lvlText w:val="•"/>
      <w:lvlJc w:val="left"/>
      <w:pPr>
        <w:tabs>
          <w:tab w:val="num" w:pos="4320"/>
        </w:tabs>
        <w:ind w:left="4320" w:hanging="360"/>
      </w:pPr>
      <w:rPr>
        <w:rFonts w:ascii="Arial" w:hAnsi="Arial" w:hint="default"/>
      </w:rPr>
    </w:lvl>
    <w:lvl w:ilvl="6" w:tplc="8B94260A" w:tentative="1">
      <w:start w:val="1"/>
      <w:numFmt w:val="bullet"/>
      <w:lvlText w:val="•"/>
      <w:lvlJc w:val="left"/>
      <w:pPr>
        <w:tabs>
          <w:tab w:val="num" w:pos="5040"/>
        </w:tabs>
        <w:ind w:left="5040" w:hanging="360"/>
      </w:pPr>
      <w:rPr>
        <w:rFonts w:ascii="Arial" w:hAnsi="Arial" w:hint="default"/>
      </w:rPr>
    </w:lvl>
    <w:lvl w:ilvl="7" w:tplc="B5A02B5C" w:tentative="1">
      <w:start w:val="1"/>
      <w:numFmt w:val="bullet"/>
      <w:lvlText w:val="•"/>
      <w:lvlJc w:val="left"/>
      <w:pPr>
        <w:tabs>
          <w:tab w:val="num" w:pos="5760"/>
        </w:tabs>
        <w:ind w:left="5760" w:hanging="360"/>
      </w:pPr>
      <w:rPr>
        <w:rFonts w:ascii="Arial" w:hAnsi="Arial" w:hint="default"/>
      </w:rPr>
    </w:lvl>
    <w:lvl w:ilvl="8" w:tplc="CC78C6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E007AE"/>
    <w:multiLevelType w:val="hybridMultilevel"/>
    <w:tmpl w:val="7C543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A45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3E328D"/>
    <w:multiLevelType w:val="hybridMultilevel"/>
    <w:tmpl w:val="23E2E408"/>
    <w:lvl w:ilvl="0" w:tplc="FFFFFFFF">
      <w:start w:val="1"/>
      <w:numFmt w:val="bullet"/>
      <w:lvlText w:val=""/>
      <w:lvlJc w:val="left"/>
      <w:pPr>
        <w:ind w:left="389" w:hanging="360"/>
      </w:pPr>
      <w:rPr>
        <w:rFonts w:ascii="Symbol" w:hAnsi="Symbol" w:hint="default"/>
        <w:color w:val="auto"/>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8" w15:restartNumberingAfterBreak="0">
    <w:nsid w:val="202448A0"/>
    <w:multiLevelType w:val="multilevel"/>
    <w:tmpl w:val="987099E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F5261"/>
    <w:multiLevelType w:val="multilevel"/>
    <w:tmpl w:val="3F9CC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5F7E10"/>
    <w:multiLevelType w:val="multilevel"/>
    <w:tmpl w:val="EB5A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94F0E"/>
    <w:multiLevelType w:val="multilevel"/>
    <w:tmpl w:val="35D0BF0C"/>
    <w:lvl w:ilvl="0">
      <w:start w:val="5"/>
      <w:numFmt w:val="decimal"/>
      <w:lvlText w:val="%1"/>
      <w:lvlJc w:val="left"/>
      <w:pPr>
        <w:ind w:left="360" w:hanging="360"/>
      </w:pPr>
      <w:rPr>
        <w:rFonts w:eastAsia="Times New Roman" w:cs="Times New Roman" w:hint="default"/>
        <w:color w:val="000000"/>
      </w:rPr>
    </w:lvl>
    <w:lvl w:ilvl="1">
      <w:start w:val="1"/>
      <w:numFmt w:val="decimal"/>
      <w:lvlText w:val="%1.%2"/>
      <w:lvlJc w:val="left"/>
      <w:pPr>
        <w:ind w:left="720" w:hanging="36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320" w:hanging="1440"/>
      </w:pPr>
      <w:rPr>
        <w:rFonts w:eastAsia="Times New Roman" w:cs="Times New Roman" w:hint="default"/>
        <w:color w:val="000000"/>
      </w:rPr>
    </w:lvl>
  </w:abstractNum>
  <w:abstractNum w:abstractNumId="12" w15:restartNumberingAfterBreak="0">
    <w:nsid w:val="28295A74"/>
    <w:multiLevelType w:val="multilevel"/>
    <w:tmpl w:val="E0E08A2C"/>
    <w:lvl w:ilvl="0">
      <w:start w:val="5"/>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2C156D9D"/>
    <w:multiLevelType w:val="hybridMultilevel"/>
    <w:tmpl w:val="4612B5C6"/>
    <w:lvl w:ilvl="0" w:tplc="52307BD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D15437A"/>
    <w:multiLevelType w:val="hybridMultilevel"/>
    <w:tmpl w:val="23E2FC2A"/>
    <w:lvl w:ilvl="0" w:tplc="0C09000B">
      <w:start w:val="1"/>
      <w:numFmt w:val="bullet"/>
      <w:lvlText w:val=""/>
      <w:lvlJc w:val="left"/>
      <w:pPr>
        <w:ind w:left="720" w:hanging="360"/>
      </w:pPr>
      <w:rPr>
        <w:rFonts w:ascii="Wingdings" w:hAnsi="Wingdings" w:hint="default"/>
      </w:rPr>
    </w:lvl>
    <w:lvl w:ilvl="1" w:tplc="1809000F">
      <w:start w:val="1"/>
      <w:numFmt w:val="decimal"/>
      <w:lvlText w:val="%2."/>
      <w:lvlJc w:val="left"/>
      <w:pPr>
        <w:ind w:left="1637"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A1081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201417"/>
    <w:multiLevelType w:val="hybridMultilevel"/>
    <w:tmpl w:val="DFF44132"/>
    <w:lvl w:ilvl="0" w:tplc="70D292EE">
      <w:start w:val="1"/>
      <w:numFmt w:val="bullet"/>
      <w:lvlText w:val=""/>
      <w:lvlJc w:val="left"/>
      <w:pPr>
        <w:tabs>
          <w:tab w:val="num" w:pos="720"/>
        </w:tabs>
        <w:ind w:left="720" w:hanging="360"/>
      </w:pPr>
      <w:rPr>
        <w:rFonts w:ascii="Wingdings" w:hAnsi="Wingdings" w:hint="default"/>
      </w:rPr>
    </w:lvl>
    <w:lvl w:ilvl="1" w:tplc="2E840B90" w:tentative="1">
      <w:start w:val="1"/>
      <w:numFmt w:val="bullet"/>
      <w:lvlText w:val=""/>
      <w:lvlJc w:val="left"/>
      <w:pPr>
        <w:tabs>
          <w:tab w:val="num" w:pos="1440"/>
        </w:tabs>
        <w:ind w:left="1440" w:hanging="360"/>
      </w:pPr>
      <w:rPr>
        <w:rFonts w:ascii="Wingdings" w:hAnsi="Wingdings" w:hint="default"/>
      </w:rPr>
    </w:lvl>
    <w:lvl w:ilvl="2" w:tplc="EAF08474" w:tentative="1">
      <w:start w:val="1"/>
      <w:numFmt w:val="bullet"/>
      <w:lvlText w:val=""/>
      <w:lvlJc w:val="left"/>
      <w:pPr>
        <w:tabs>
          <w:tab w:val="num" w:pos="2160"/>
        </w:tabs>
        <w:ind w:left="2160" w:hanging="360"/>
      </w:pPr>
      <w:rPr>
        <w:rFonts w:ascii="Wingdings" w:hAnsi="Wingdings" w:hint="default"/>
      </w:rPr>
    </w:lvl>
    <w:lvl w:ilvl="3" w:tplc="C206F290" w:tentative="1">
      <w:start w:val="1"/>
      <w:numFmt w:val="bullet"/>
      <w:lvlText w:val=""/>
      <w:lvlJc w:val="left"/>
      <w:pPr>
        <w:tabs>
          <w:tab w:val="num" w:pos="2880"/>
        </w:tabs>
        <w:ind w:left="2880" w:hanging="360"/>
      </w:pPr>
      <w:rPr>
        <w:rFonts w:ascii="Wingdings" w:hAnsi="Wingdings" w:hint="default"/>
      </w:rPr>
    </w:lvl>
    <w:lvl w:ilvl="4" w:tplc="3D5C5E42" w:tentative="1">
      <w:start w:val="1"/>
      <w:numFmt w:val="bullet"/>
      <w:lvlText w:val=""/>
      <w:lvlJc w:val="left"/>
      <w:pPr>
        <w:tabs>
          <w:tab w:val="num" w:pos="3600"/>
        </w:tabs>
        <w:ind w:left="3600" w:hanging="360"/>
      </w:pPr>
      <w:rPr>
        <w:rFonts w:ascii="Wingdings" w:hAnsi="Wingdings" w:hint="default"/>
      </w:rPr>
    </w:lvl>
    <w:lvl w:ilvl="5" w:tplc="9AC88E32" w:tentative="1">
      <w:start w:val="1"/>
      <w:numFmt w:val="bullet"/>
      <w:lvlText w:val=""/>
      <w:lvlJc w:val="left"/>
      <w:pPr>
        <w:tabs>
          <w:tab w:val="num" w:pos="4320"/>
        </w:tabs>
        <w:ind w:left="4320" w:hanging="360"/>
      </w:pPr>
      <w:rPr>
        <w:rFonts w:ascii="Wingdings" w:hAnsi="Wingdings" w:hint="default"/>
      </w:rPr>
    </w:lvl>
    <w:lvl w:ilvl="6" w:tplc="A7E2F9D8" w:tentative="1">
      <w:start w:val="1"/>
      <w:numFmt w:val="bullet"/>
      <w:lvlText w:val=""/>
      <w:lvlJc w:val="left"/>
      <w:pPr>
        <w:tabs>
          <w:tab w:val="num" w:pos="5040"/>
        </w:tabs>
        <w:ind w:left="5040" w:hanging="360"/>
      </w:pPr>
      <w:rPr>
        <w:rFonts w:ascii="Wingdings" w:hAnsi="Wingdings" w:hint="default"/>
      </w:rPr>
    </w:lvl>
    <w:lvl w:ilvl="7" w:tplc="6E96E1A0" w:tentative="1">
      <w:start w:val="1"/>
      <w:numFmt w:val="bullet"/>
      <w:lvlText w:val=""/>
      <w:lvlJc w:val="left"/>
      <w:pPr>
        <w:tabs>
          <w:tab w:val="num" w:pos="5760"/>
        </w:tabs>
        <w:ind w:left="5760" w:hanging="360"/>
      </w:pPr>
      <w:rPr>
        <w:rFonts w:ascii="Wingdings" w:hAnsi="Wingdings" w:hint="default"/>
      </w:rPr>
    </w:lvl>
    <w:lvl w:ilvl="8" w:tplc="6366B6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A474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B66FE7"/>
    <w:multiLevelType w:val="multilevel"/>
    <w:tmpl w:val="B5F40A0A"/>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8A53F0"/>
    <w:multiLevelType w:val="hybridMultilevel"/>
    <w:tmpl w:val="E9D65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AA737D3"/>
    <w:multiLevelType w:val="hybridMultilevel"/>
    <w:tmpl w:val="D38A0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316A1C"/>
    <w:multiLevelType w:val="hybridMultilevel"/>
    <w:tmpl w:val="E4566F00"/>
    <w:lvl w:ilvl="0" w:tplc="E48A434A">
      <w:start w:val="1"/>
      <w:numFmt w:val="bullet"/>
      <w:lvlText w:val=""/>
      <w:lvlJc w:val="left"/>
      <w:pPr>
        <w:tabs>
          <w:tab w:val="num" w:pos="720"/>
        </w:tabs>
        <w:ind w:left="720" w:hanging="360"/>
      </w:pPr>
      <w:rPr>
        <w:rFonts w:ascii="Wingdings" w:hAnsi="Wingdings" w:hint="default"/>
      </w:rPr>
    </w:lvl>
    <w:lvl w:ilvl="1" w:tplc="C5643636">
      <w:start w:val="1"/>
      <w:numFmt w:val="bullet"/>
      <w:lvlText w:val=""/>
      <w:lvlJc w:val="left"/>
      <w:pPr>
        <w:tabs>
          <w:tab w:val="num" w:pos="1440"/>
        </w:tabs>
        <w:ind w:left="1440" w:hanging="360"/>
      </w:pPr>
      <w:rPr>
        <w:rFonts w:ascii="Wingdings" w:hAnsi="Wingdings" w:hint="default"/>
      </w:rPr>
    </w:lvl>
    <w:lvl w:ilvl="2" w:tplc="45D8C346" w:tentative="1">
      <w:start w:val="1"/>
      <w:numFmt w:val="bullet"/>
      <w:lvlText w:val=""/>
      <w:lvlJc w:val="left"/>
      <w:pPr>
        <w:tabs>
          <w:tab w:val="num" w:pos="2160"/>
        </w:tabs>
        <w:ind w:left="2160" w:hanging="360"/>
      </w:pPr>
      <w:rPr>
        <w:rFonts w:ascii="Wingdings" w:hAnsi="Wingdings" w:hint="default"/>
      </w:rPr>
    </w:lvl>
    <w:lvl w:ilvl="3" w:tplc="DFE27D82" w:tentative="1">
      <w:start w:val="1"/>
      <w:numFmt w:val="bullet"/>
      <w:lvlText w:val=""/>
      <w:lvlJc w:val="left"/>
      <w:pPr>
        <w:tabs>
          <w:tab w:val="num" w:pos="2880"/>
        </w:tabs>
        <w:ind w:left="2880" w:hanging="360"/>
      </w:pPr>
      <w:rPr>
        <w:rFonts w:ascii="Wingdings" w:hAnsi="Wingdings" w:hint="default"/>
      </w:rPr>
    </w:lvl>
    <w:lvl w:ilvl="4" w:tplc="58AAEF00" w:tentative="1">
      <w:start w:val="1"/>
      <w:numFmt w:val="bullet"/>
      <w:lvlText w:val=""/>
      <w:lvlJc w:val="left"/>
      <w:pPr>
        <w:tabs>
          <w:tab w:val="num" w:pos="3600"/>
        </w:tabs>
        <w:ind w:left="3600" w:hanging="360"/>
      </w:pPr>
      <w:rPr>
        <w:rFonts w:ascii="Wingdings" w:hAnsi="Wingdings" w:hint="default"/>
      </w:rPr>
    </w:lvl>
    <w:lvl w:ilvl="5" w:tplc="92DEBC64" w:tentative="1">
      <w:start w:val="1"/>
      <w:numFmt w:val="bullet"/>
      <w:lvlText w:val=""/>
      <w:lvlJc w:val="left"/>
      <w:pPr>
        <w:tabs>
          <w:tab w:val="num" w:pos="4320"/>
        </w:tabs>
        <w:ind w:left="4320" w:hanging="360"/>
      </w:pPr>
      <w:rPr>
        <w:rFonts w:ascii="Wingdings" w:hAnsi="Wingdings" w:hint="default"/>
      </w:rPr>
    </w:lvl>
    <w:lvl w:ilvl="6" w:tplc="EA986A06" w:tentative="1">
      <w:start w:val="1"/>
      <w:numFmt w:val="bullet"/>
      <w:lvlText w:val=""/>
      <w:lvlJc w:val="left"/>
      <w:pPr>
        <w:tabs>
          <w:tab w:val="num" w:pos="5040"/>
        </w:tabs>
        <w:ind w:left="5040" w:hanging="360"/>
      </w:pPr>
      <w:rPr>
        <w:rFonts w:ascii="Wingdings" w:hAnsi="Wingdings" w:hint="default"/>
      </w:rPr>
    </w:lvl>
    <w:lvl w:ilvl="7" w:tplc="F8FA3288" w:tentative="1">
      <w:start w:val="1"/>
      <w:numFmt w:val="bullet"/>
      <w:lvlText w:val=""/>
      <w:lvlJc w:val="left"/>
      <w:pPr>
        <w:tabs>
          <w:tab w:val="num" w:pos="5760"/>
        </w:tabs>
        <w:ind w:left="5760" w:hanging="360"/>
      </w:pPr>
      <w:rPr>
        <w:rFonts w:ascii="Wingdings" w:hAnsi="Wingdings" w:hint="default"/>
      </w:rPr>
    </w:lvl>
    <w:lvl w:ilvl="8" w:tplc="13669A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14CE1"/>
    <w:multiLevelType w:val="multilevel"/>
    <w:tmpl w:val="460481B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B7486E"/>
    <w:multiLevelType w:val="multilevel"/>
    <w:tmpl w:val="0C961D34"/>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514F6A"/>
    <w:multiLevelType w:val="hybridMultilevel"/>
    <w:tmpl w:val="9F74BBF8"/>
    <w:lvl w:ilvl="0" w:tplc="900A4768">
      <w:start w:val="1"/>
      <w:numFmt w:val="bullet"/>
      <w:lvlText w:val="•"/>
      <w:lvlJc w:val="left"/>
      <w:pPr>
        <w:tabs>
          <w:tab w:val="num" w:pos="720"/>
        </w:tabs>
        <w:ind w:left="720" w:hanging="360"/>
      </w:pPr>
      <w:rPr>
        <w:rFonts w:ascii="Arial" w:hAnsi="Arial" w:hint="default"/>
      </w:rPr>
    </w:lvl>
    <w:lvl w:ilvl="1" w:tplc="F6B8AC72">
      <w:start w:val="1"/>
      <w:numFmt w:val="bullet"/>
      <w:lvlText w:val="•"/>
      <w:lvlJc w:val="left"/>
      <w:pPr>
        <w:tabs>
          <w:tab w:val="num" w:pos="1440"/>
        </w:tabs>
        <w:ind w:left="1440" w:hanging="360"/>
      </w:pPr>
      <w:rPr>
        <w:rFonts w:ascii="Arial" w:hAnsi="Arial" w:hint="default"/>
      </w:rPr>
    </w:lvl>
    <w:lvl w:ilvl="2" w:tplc="36C23756" w:tentative="1">
      <w:start w:val="1"/>
      <w:numFmt w:val="bullet"/>
      <w:lvlText w:val="•"/>
      <w:lvlJc w:val="left"/>
      <w:pPr>
        <w:tabs>
          <w:tab w:val="num" w:pos="2160"/>
        </w:tabs>
        <w:ind w:left="2160" w:hanging="360"/>
      </w:pPr>
      <w:rPr>
        <w:rFonts w:ascii="Arial" w:hAnsi="Arial" w:hint="default"/>
      </w:rPr>
    </w:lvl>
    <w:lvl w:ilvl="3" w:tplc="42483AC4" w:tentative="1">
      <w:start w:val="1"/>
      <w:numFmt w:val="bullet"/>
      <w:lvlText w:val="•"/>
      <w:lvlJc w:val="left"/>
      <w:pPr>
        <w:tabs>
          <w:tab w:val="num" w:pos="2880"/>
        </w:tabs>
        <w:ind w:left="2880" w:hanging="360"/>
      </w:pPr>
      <w:rPr>
        <w:rFonts w:ascii="Arial" w:hAnsi="Arial" w:hint="default"/>
      </w:rPr>
    </w:lvl>
    <w:lvl w:ilvl="4" w:tplc="BF06D856" w:tentative="1">
      <w:start w:val="1"/>
      <w:numFmt w:val="bullet"/>
      <w:lvlText w:val="•"/>
      <w:lvlJc w:val="left"/>
      <w:pPr>
        <w:tabs>
          <w:tab w:val="num" w:pos="3600"/>
        </w:tabs>
        <w:ind w:left="3600" w:hanging="360"/>
      </w:pPr>
      <w:rPr>
        <w:rFonts w:ascii="Arial" w:hAnsi="Arial" w:hint="default"/>
      </w:rPr>
    </w:lvl>
    <w:lvl w:ilvl="5" w:tplc="F04ADB72" w:tentative="1">
      <w:start w:val="1"/>
      <w:numFmt w:val="bullet"/>
      <w:lvlText w:val="•"/>
      <w:lvlJc w:val="left"/>
      <w:pPr>
        <w:tabs>
          <w:tab w:val="num" w:pos="4320"/>
        </w:tabs>
        <w:ind w:left="4320" w:hanging="360"/>
      </w:pPr>
      <w:rPr>
        <w:rFonts w:ascii="Arial" w:hAnsi="Arial" w:hint="default"/>
      </w:rPr>
    </w:lvl>
    <w:lvl w:ilvl="6" w:tplc="24B48B34" w:tentative="1">
      <w:start w:val="1"/>
      <w:numFmt w:val="bullet"/>
      <w:lvlText w:val="•"/>
      <w:lvlJc w:val="left"/>
      <w:pPr>
        <w:tabs>
          <w:tab w:val="num" w:pos="5040"/>
        </w:tabs>
        <w:ind w:left="5040" w:hanging="360"/>
      </w:pPr>
      <w:rPr>
        <w:rFonts w:ascii="Arial" w:hAnsi="Arial" w:hint="default"/>
      </w:rPr>
    </w:lvl>
    <w:lvl w:ilvl="7" w:tplc="EF1A4AC8" w:tentative="1">
      <w:start w:val="1"/>
      <w:numFmt w:val="bullet"/>
      <w:lvlText w:val="•"/>
      <w:lvlJc w:val="left"/>
      <w:pPr>
        <w:tabs>
          <w:tab w:val="num" w:pos="5760"/>
        </w:tabs>
        <w:ind w:left="5760" w:hanging="360"/>
      </w:pPr>
      <w:rPr>
        <w:rFonts w:ascii="Arial" w:hAnsi="Arial" w:hint="default"/>
      </w:rPr>
    </w:lvl>
    <w:lvl w:ilvl="8" w:tplc="61E4BF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C47771"/>
    <w:multiLevelType w:val="hybridMultilevel"/>
    <w:tmpl w:val="DDE66C0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6" w15:restartNumberingAfterBreak="0">
    <w:nsid w:val="57EB1F27"/>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A5F47C0"/>
    <w:multiLevelType w:val="hybridMultilevel"/>
    <w:tmpl w:val="A672D292"/>
    <w:lvl w:ilvl="0" w:tplc="AAC031EE">
      <w:start w:val="1"/>
      <w:numFmt w:val="bullet"/>
      <w:lvlText w:val=""/>
      <w:lvlJc w:val="left"/>
      <w:pPr>
        <w:tabs>
          <w:tab w:val="num" w:pos="720"/>
        </w:tabs>
        <w:ind w:left="720" w:hanging="360"/>
      </w:pPr>
      <w:rPr>
        <w:rFonts w:ascii="Wingdings" w:hAnsi="Wingdings" w:hint="default"/>
      </w:rPr>
    </w:lvl>
    <w:lvl w:ilvl="1" w:tplc="EAD47B66" w:tentative="1">
      <w:start w:val="1"/>
      <w:numFmt w:val="bullet"/>
      <w:lvlText w:val=""/>
      <w:lvlJc w:val="left"/>
      <w:pPr>
        <w:tabs>
          <w:tab w:val="num" w:pos="1440"/>
        </w:tabs>
        <w:ind w:left="1440" w:hanging="360"/>
      </w:pPr>
      <w:rPr>
        <w:rFonts w:ascii="Wingdings" w:hAnsi="Wingdings" w:hint="default"/>
      </w:rPr>
    </w:lvl>
    <w:lvl w:ilvl="2" w:tplc="98EC29AA" w:tentative="1">
      <w:start w:val="1"/>
      <w:numFmt w:val="bullet"/>
      <w:lvlText w:val=""/>
      <w:lvlJc w:val="left"/>
      <w:pPr>
        <w:tabs>
          <w:tab w:val="num" w:pos="2160"/>
        </w:tabs>
        <w:ind w:left="2160" w:hanging="360"/>
      </w:pPr>
      <w:rPr>
        <w:rFonts w:ascii="Wingdings" w:hAnsi="Wingdings" w:hint="default"/>
      </w:rPr>
    </w:lvl>
    <w:lvl w:ilvl="3" w:tplc="BF0E2BC4" w:tentative="1">
      <w:start w:val="1"/>
      <w:numFmt w:val="bullet"/>
      <w:lvlText w:val=""/>
      <w:lvlJc w:val="left"/>
      <w:pPr>
        <w:tabs>
          <w:tab w:val="num" w:pos="2880"/>
        </w:tabs>
        <w:ind w:left="2880" w:hanging="360"/>
      </w:pPr>
      <w:rPr>
        <w:rFonts w:ascii="Wingdings" w:hAnsi="Wingdings" w:hint="default"/>
      </w:rPr>
    </w:lvl>
    <w:lvl w:ilvl="4" w:tplc="831AEE14" w:tentative="1">
      <w:start w:val="1"/>
      <w:numFmt w:val="bullet"/>
      <w:lvlText w:val=""/>
      <w:lvlJc w:val="left"/>
      <w:pPr>
        <w:tabs>
          <w:tab w:val="num" w:pos="3600"/>
        </w:tabs>
        <w:ind w:left="3600" w:hanging="360"/>
      </w:pPr>
      <w:rPr>
        <w:rFonts w:ascii="Wingdings" w:hAnsi="Wingdings" w:hint="default"/>
      </w:rPr>
    </w:lvl>
    <w:lvl w:ilvl="5" w:tplc="3BF6C792" w:tentative="1">
      <w:start w:val="1"/>
      <w:numFmt w:val="bullet"/>
      <w:lvlText w:val=""/>
      <w:lvlJc w:val="left"/>
      <w:pPr>
        <w:tabs>
          <w:tab w:val="num" w:pos="4320"/>
        </w:tabs>
        <w:ind w:left="4320" w:hanging="360"/>
      </w:pPr>
      <w:rPr>
        <w:rFonts w:ascii="Wingdings" w:hAnsi="Wingdings" w:hint="default"/>
      </w:rPr>
    </w:lvl>
    <w:lvl w:ilvl="6" w:tplc="B58C697A" w:tentative="1">
      <w:start w:val="1"/>
      <w:numFmt w:val="bullet"/>
      <w:lvlText w:val=""/>
      <w:lvlJc w:val="left"/>
      <w:pPr>
        <w:tabs>
          <w:tab w:val="num" w:pos="5040"/>
        </w:tabs>
        <w:ind w:left="5040" w:hanging="360"/>
      </w:pPr>
      <w:rPr>
        <w:rFonts w:ascii="Wingdings" w:hAnsi="Wingdings" w:hint="default"/>
      </w:rPr>
    </w:lvl>
    <w:lvl w:ilvl="7" w:tplc="F5C06EBA" w:tentative="1">
      <w:start w:val="1"/>
      <w:numFmt w:val="bullet"/>
      <w:lvlText w:val=""/>
      <w:lvlJc w:val="left"/>
      <w:pPr>
        <w:tabs>
          <w:tab w:val="num" w:pos="5760"/>
        </w:tabs>
        <w:ind w:left="5760" w:hanging="360"/>
      </w:pPr>
      <w:rPr>
        <w:rFonts w:ascii="Wingdings" w:hAnsi="Wingdings" w:hint="default"/>
      </w:rPr>
    </w:lvl>
    <w:lvl w:ilvl="8" w:tplc="62EEDDB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8E5864"/>
    <w:multiLevelType w:val="multilevel"/>
    <w:tmpl w:val="0C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EC2129"/>
    <w:multiLevelType w:val="multilevel"/>
    <w:tmpl w:val="56068020"/>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353289E"/>
    <w:multiLevelType w:val="hybridMultilevel"/>
    <w:tmpl w:val="FF285878"/>
    <w:lvl w:ilvl="0" w:tplc="8FCE6BD2">
      <w:start w:val="1"/>
      <w:numFmt w:val="bullet"/>
      <w:lvlText w:val="•"/>
      <w:lvlJc w:val="left"/>
      <w:pPr>
        <w:tabs>
          <w:tab w:val="num" w:pos="720"/>
        </w:tabs>
        <w:ind w:left="720" w:hanging="360"/>
      </w:pPr>
      <w:rPr>
        <w:rFonts w:ascii="Arial" w:hAnsi="Arial" w:hint="default"/>
      </w:rPr>
    </w:lvl>
    <w:lvl w:ilvl="1" w:tplc="E252E4D8" w:tentative="1">
      <w:start w:val="1"/>
      <w:numFmt w:val="bullet"/>
      <w:lvlText w:val="•"/>
      <w:lvlJc w:val="left"/>
      <w:pPr>
        <w:tabs>
          <w:tab w:val="num" w:pos="1440"/>
        </w:tabs>
        <w:ind w:left="1440" w:hanging="360"/>
      </w:pPr>
      <w:rPr>
        <w:rFonts w:ascii="Arial" w:hAnsi="Arial" w:hint="default"/>
      </w:rPr>
    </w:lvl>
    <w:lvl w:ilvl="2" w:tplc="F8EAAF04" w:tentative="1">
      <w:start w:val="1"/>
      <w:numFmt w:val="bullet"/>
      <w:lvlText w:val="•"/>
      <w:lvlJc w:val="left"/>
      <w:pPr>
        <w:tabs>
          <w:tab w:val="num" w:pos="2160"/>
        </w:tabs>
        <w:ind w:left="2160" w:hanging="360"/>
      </w:pPr>
      <w:rPr>
        <w:rFonts w:ascii="Arial" w:hAnsi="Arial" w:hint="default"/>
      </w:rPr>
    </w:lvl>
    <w:lvl w:ilvl="3" w:tplc="C8480F6A" w:tentative="1">
      <w:start w:val="1"/>
      <w:numFmt w:val="bullet"/>
      <w:lvlText w:val="•"/>
      <w:lvlJc w:val="left"/>
      <w:pPr>
        <w:tabs>
          <w:tab w:val="num" w:pos="2880"/>
        </w:tabs>
        <w:ind w:left="2880" w:hanging="360"/>
      </w:pPr>
      <w:rPr>
        <w:rFonts w:ascii="Arial" w:hAnsi="Arial" w:hint="default"/>
      </w:rPr>
    </w:lvl>
    <w:lvl w:ilvl="4" w:tplc="93D6FC5E" w:tentative="1">
      <w:start w:val="1"/>
      <w:numFmt w:val="bullet"/>
      <w:lvlText w:val="•"/>
      <w:lvlJc w:val="left"/>
      <w:pPr>
        <w:tabs>
          <w:tab w:val="num" w:pos="3600"/>
        </w:tabs>
        <w:ind w:left="3600" w:hanging="360"/>
      </w:pPr>
      <w:rPr>
        <w:rFonts w:ascii="Arial" w:hAnsi="Arial" w:hint="default"/>
      </w:rPr>
    </w:lvl>
    <w:lvl w:ilvl="5" w:tplc="3026A178" w:tentative="1">
      <w:start w:val="1"/>
      <w:numFmt w:val="bullet"/>
      <w:lvlText w:val="•"/>
      <w:lvlJc w:val="left"/>
      <w:pPr>
        <w:tabs>
          <w:tab w:val="num" w:pos="4320"/>
        </w:tabs>
        <w:ind w:left="4320" w:hanging="360"/>
      </w:pPr>
      <w:rPr>
        <w:rFonts w:ascii="Arial" w:hAnsi="Arial" w:hint="default"/>
      </w:rPr>
    </w:lvl>
    <w:lvl w:ilvl="6" w:tplc="11460102" w:tentative="1">
      <w:start w:val="1"/>
      <w:numFmt w:val="bullet"/>
      <w:lvlText w:val="•"/>
      <w:lvlJc w:val="left"/>
      <w:pPr>
        <w:tabs>
          <w:tab w:val="num" w:pos="5040"/>
        </w:tabs>
        <w:ind w:left="5040" w:hanging="360"/>
      </w:pPr>
      <w:rPr>
        <w:rFonts w:ascii="Arial" w:hAnsi="Arial" w:hint="default"/>
      </w:rPr>
    </w:lvl>
    <w:lvl w:ilvl="7" w:tplc="24BE0456" w:tentative="1">
      <w:start w:val="1"/>
      <w:numFmt w:val="bullet"/>
      <w:lvlText w:val="•"/>
      <w:lvlJc w:val="left"/>
      <w:pPr>
        <w:tabs>
          <w:tab w:val="num" w:pos="5760"/>
        </w:tabs>
        <w:ind w:left="5760" w:hanging="360"/>
      </w:pPr>
      <w:rPr>
        <w:rFonts w:ascii="Arial" w:hAnsi="Arial" w:hint="default"/>
      </w:rPr>
    </w:lvl>
    <w:lvl w:ilvl="8" w:tplc="B4F0FB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785085"/>
    <w:multiLevelType w:val="hybridMultilevel"/>
    <w:tmpl w:val="7A62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093DC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044E1C"/>
    <w:multiLevelType w:val="multilevel"/>
    <w:tmpl w:val="8FCAE2C4"/>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4" w15:restartNumberingAfterBreak="0">
    <w:nsid w:val="72F560EA"/>
    <w:multiLevelType w:val="multilevel"/>
    <w:tmpl w:val="5628A0B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3A3EED"/>
    <w:multiLevelType w:val="multilevel"/>
    <w:tmpl w:val="0C961D34"/>
    <w:lvl w:ilvl="0">
      <w:start w:val="1"/>
      <w:numFmt w:val="decimal"/>
      <w:lvlText w:val="%1."/>
      <w:lvlJc w:val="left"/>
      <w:pPr>
        <w:ind w:left="360" w:hanging="360"/>
      </w:pPr>
      <w:rPr>
        <w:color w:val="FFFFFF" w:themeColor="background1"/>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E45F16"/>
    <w:multiLevelType w:val="hybridMultilevel"/>
    <w:tmpl w:val="8DFC64DE"/>
    <w:lvl w:ilvl="0" w:tplc="EDFA20AA">
      <w:numFmt w:val="bullet"/>
      <w:lvlText w:val="•"/>
      <w:lvlJc w:val="left"/>
      <w:pPr>
        <w:ind w:left="720" w:hanging="360"/>
      </w:pPr>
      <w:rPr>
        <w:rFonts w:ascii="Calibri" w:eastAsiaTheme="minorHAnsi" w:hAnsi="Calibri"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C808D6"/>
    <w:multiLevelType w:val="multilevel"/>
    <w:tmpl w:val="473C57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5"/>
  </w:num>
  <w:num w:numId="3">
    <w:abstractNumId w:val="15"/>
  </w:num>
  <w:num w:numId="4">
    <w:abstractNumId w:val="6"/>
  </w:num>
  <w:num w:numId="5">
    <w:abstractNumId w:val="17"/>
  </w:num>
  <w:num w:numId="6">
    <w:abstractNumId w:val="32"/>
  </w:num>
  <w:num w:numId="7">
    <w:abstractNumId w:val="28"/>
  </w:num>
  <w:num w:numId="8">
    <w:abstractNumId w:val="14"/>
  </w:num>
  <w:num w:numId="9">
    <w:abstractNumId w:val="8"/>
  </w:num>
  <w:num w:numId="10">
    <w:abstractNumId w:val="18"/>
  </w:num>
  <w:num w:numId="11">
    <w:abstractNumId w:val="11"/>
  </w:num>
  <w:num w:numId="12">
    <w:abstractNumId w:val="22"/>
  </w:num>
  <w:num w:numId="13">
    <w:abstractNumId w:val="34"/>
  </w:num>
  <w:num w:numId="14">
    <w:abstractNumId w:val="12"/>
  </w:num>
  <w:num w:numId="15">
    <w:abstractNumId w:val="33"/>
  </w:num>
  <w:num w:numId="16">
    <w:abstractNumId w:val="9"/>
  </w:num>
  <w:num w:numId="17">
    <w:abstractNumId w:val="5"/>
  </w:num>
  <w:num w:numId="18">
    <w:abstractNumId w:val="25"/>
  </w:num>
  <w:num w:numId="19">
    <w:abstractNumId w:val="2"/>
  </w:num>
  <w:num w:numId="20">
    <w:abstractNumId w:val="37"/>
  </w:num>
  <w:num w:numId="21">
    <w:abstractNumId w:val="23"/>
  </w:num>
  <w:num w:numId="22">
    <w:abstractNumId w:val="21"/>
  </w:num>
  <w:num w:numId="23">
    <w:abstractNumId w:val="16"/>
  </w:num>
  <w:num w:numId="24">
    <w:abstractNumId w:val="27"/>
  </w:num>
  <w:num w:numId="25">
    <w:abstractNumId w:val="19"/>
  </w:num>
  <w:num w:numId="26">
    <w:abstractNumId w:val="13"/>
  </w:num>
  <w:num w:numId="27">
    <w:abstractNumId w:val="1"/>
  </w:num>
  <w:num w:numId="28">
    <w:abstractNumId w:val="20"/>
  </w:num>
  <w:num w:numId="29">
    <w:abstractNumId w:val="36"/>
  </w:num>
  <w:num w:numId="30">
    <w:abstractNumId w:val="31"/>
  </w:num>
  <w:num w:numId="31">
    <w:abstractNumId w:val="30"/>
  </w:num>
  <w:num w:numId="32">
    <w:abstractNumId w:val="24"/>
  </w:num>
  <w:num w:numId="33">
    <w:abstractNumId w:val="4"/>
  </w:num>
  <w:num w:numId="34">
    <w:abstractNumId w:val="10"/>
  </w:num>
  <w:num w:numId="35">
    <w:abstractNumId w:val="0"/>
  </w:num>
  <w:num w:numId="36">
    <w:abstractNumId w:val="26"/>
  </w:num>
  <w:num w:numId="37">
    <w:abstractNumId w:val="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D3"/>
    <w:rsid w:val="00001FE6"/>
    <w:rsid w:val="00001FF5"/>
    <w:rsid w:val="000028D7"/>
    <w:rsid w:val="00002E84"/>
    <w:rsid w:val="00003318"/>
    <w:rsid w:val="00003F01"/>
    <w:rsid w:val="00004366"/>
    <w:rsid w:val="0000485A"/>
    <w:rsid w:val="00004FF8"/>
    <w:rsid w:val="00014342"/>
    <w:rsid w:val="0001737A"/>
    <w:rsid w:val="000174D4"/>
    <w:rsid w:val="000232D2"/>
    <w:rsid w:val="000236EA"/>
    <w:rsid w:val="00031E07"/>
    <w:rsid w:val="000355D2"/>
    <w:rsid w:val="000410A1"/>
    <w:rsid w:val="0004336C"/>
    <w:rsid w:val="000551D6"/>
    <w:rsid w:val="00055697"/>
    <w:rsid w:val="000629C2"/>
    <w:rsid w:val="000642B7"/>
    <w:rsid w:val="0006485C"/>
    <w:rsid w:val="000762AB"/>
    <w:rsid w:val="0008248D"/>
    <w:rsid w:val="00082D52"/>
    <w:rsid w:val="00085CDE"/>
    <w:rsid w:val="000873CE"/>
    <w:rsid w:val="0009395D"/>
    <w:rsid w:val="000A5F66"/>
    <w:rsid w:val="000A7CB4"/>
    <w:rsid w:val="000B2DE2"/>
    <w:rsid w:val="000B45A9"/>
    <w:rsid w:val="000B5C2A"/>
    <w:rsid w:val="000C2EA0"/>
    <w:rsid w:val="000C70DC"/>
    <w:rsid w:val="000D0E44"/>
    <w:rsid w:val="000D20FD"/>
    <w:rsid w:val="000D6A70"/>
    <w:rsid w:val="000E0BA4"/>
    <w:rsid w:val="000F12F4"/>
    <w:rsid w:val="000F53EE"/>
    <w:rsid w:val="000F75D7"/>
    <w:rsid w:val="0010203B"/>
    <w:rsid w:val="0010208A"/>
    <w:rsid w:val="00106D3E"/>
    <w:rsid w:val="00113E3D"/>
    <w:rsid w:val="00120A6E"/>
    <w:rsid w:val="001258B7"/>
    <w:rsid w:val="00130835"/>
    <w:rsid w:val="00133414"/>
    <w:rsid w:val="00137647"/>
    <w:rsid w:val="00141222"/>
    <w:rsid w:val="0014404C"/>
    <w:rsid w:val="00146362"/>
    <w:rsid w:val="00152380"/>
    <w:rsid w:val="0015666A"/>
    <w:rsid w:val="001612A2"/>
    <w:rsid w:val="00161F42"/>
    <w:rsid w:val="00166C08"/>
    <w:rsid w:val="00174665"/>
    <w:rsid w:val="001747E9"/>
    <w:rsid w:val="00177A5C"/>
    <w:rsid w:val="00184073"/>
    <w:rsid w:val="00185273"/>
    <w:rsid w:val="0018628B"/>
    <w:rsid w:val="00186401"/>
    <w:rsid w:val="00187456"/>
    <w:rsid w:val="0019104C"/>
    <w:rsid w:val="001930E3"/>
    <w:rsid w:val="00193141"/>
    <w:rsid w:val="001935AD"/>
    <w:rsid w:val="001A05BC"/>
    <w:rsid w:val="001A07E5"/>
    <w:rsid w:val="001A2BFF"/>
    <w:rsid w:val="001A3B00"/>
    <w:rsid w:val="001A4CF7"/>
    <w:rsid w:val="001A6280"/>
    <w:rsid w:val="001B354F"/>
    <w:rsid w:val="001B38B7"/>
    <w:rsid w:val="001B5C01"/>
    <w:rsid w:val="001B6FB8"/>
    <w:rsid w:val="001C416A"/>
    <w:rsid w:val="001D0506"/>
    <w:rsid w:val="001E27E2"/>
    <w:rsid w:val="001E4A64"/>
    <w:rsid w:val="001E51BD"/>
    <w:rsid w:val="001E6401"/>
    <w:rsid w:val="001F2115"/>
    <w:rsid w:val="001F5124"/>
    <w:rsid w:val="001F547E"/>
    <w:rsid w:val="00202F12"/>
    <w:rsid w:val="00206F2F"/>
    <w:rsid w:val="00210B2B"/>
    <w:rsid w:val="00216031"/>
    <w:rsid w:val="00217C7D"/>
    <w:rsid w:val="002346E2"/>
    <w:rsid w:val="0023548C"/>
    <w:rsid w:val="00253D88"/>
    <w:rsid w:val="00254062"/>
    <w:rsid w:val="00255CF5"/>
    <w:rsid w:val="00261755"/>
    <w:rsid w:val="00261F47"/>
    <w:rsid w:val="002650A9"/>
    <w:rsid w:val="00271EC2"/>
    <w:rsid w:val="00273E9F"/>
    <w:rsid w:val="00273EA4"/>
    <w:rsid w:val="00274DC4"/>
    <w:rsid w:val="0027795D"/>
    <w:rsid w:val="00287B13"/>
    <w:rsid w:val="00291431"/>
    <w:rsid w:val="00291B6A"/>
    <w:rsid w:val="00293EA4"/>
    <w:rsid w:val="002963EA"/>
    <w:rsid w:val="0029724E"/>
    <w:rsid w:val="002975CE"/>
    <w:rsid w:val="002A17AF"/>
    <w:rsid w:val="002B1050"/>
    <w:rsid w:val="002B250A"/>
    <w:rsid w:val="002B4DFB"/>
    <w:rsid w:val="002C03C1"/>
    <w:rsid w:val="002C294A"/>
    <w:rsid w:val="002D2961"/>
    <w:rsid w:val="002D7238"/>
    <w:rsid w:val="002E2244"/>
    <w:rsid w:val="002E3B7F"/>
    <w:rsid w:val="002F01A9"/>
    <w:rsid w:val="002F0B9F"/>
    <w:rsid w:val="002F17CE"/>
    <w:rsid w:val="00303DE4"/>
    <w:rsid w:val="003076E7"/>
    <w:rsid w:val="0031009C"/>
    <w:rsid w:val="00310172"/>
    <w:rsid w:val="00310FF0"/>
    <w:rsid w:val="0031777D"/>
    <w:rsid w:val="0032008E"/>
    <w:rsid w:val="00320DFF"/>
    <w:rsid w:val="00327616"/>
    <w:rsid w:val="003316FC"/>
    <w:rsid w:val="0033221C"/>
    <w:rsid w:val="00337795"/>
    <w:rsid w:val="00340E37"/>
    <w:rsid w:val="00344276"/>
    <w:rsid w:val="00345C3D"/>
    <w:rsid w:val="003477A4"/>
    <w:rsid w:val="00352A75"/>
    <w:rsid w:val="00352B73"/>
    <w:rsid w:val="0035698B"/>
    <w:rsid w:val="003607CE"/>
    <w:rsid w:val="00362459"/>
    <w:rsid w:val="00374065"/>
    <w:rsid w:val="003973E5"/>
    <w:rsid w:val="003A2550"/>
    <w:rsid w:val="003B1E98"/>
    <w:rsid w:val="003B28EB"/>
    <w:rsid w:val="003B48B1"/>
    <w:rsid w:val="003B4D76"/>
    <w:rsid w:val="003B6785"/>
    <w:rsid w:val="003C0005"/>
    <w:rsid w:val="003C35D9"/>
    <w:rsid w:val="003C3BEC"/>
    <w:rsid w:val="003C6AA8"/>
    <w:rsid w:val="003D0E65"/>
    <w:rsid w:val="003D109B"/>
    <w:rsid w:val="003D249A"/>
    <w:rsid w:val="003D2892"/>
    <w:rsid w:val="003D7D2C"/>
    <w:rsid w:val="003E0512"/>
    <w:rsid w:val="003E09A9"/>
    <w:rsid w:val="003E69E0"/>
    <w:rsid w:val="003F0319"/>
    <w:rsid w:val="003F1B4A"/>
    <w:rsid w:val="003F1EFB"/>
    <w:rsid w:val="003F1FE7"/>
    <w:rsid w:val="00413226"/>
    <w:rsid w:val="00414363"/>
    <w:rsid w:val="00414445"/>
    <w:rsid w:val="0042047B"/>
    <w:rsid w:val="00423D0C"/>
    <w:rsid w:val="00426051"/>
    <w:rsid w:val="00427020"/>
    <w:rsid w:val="0043091B"/>
    <w:rsid w:val="00430C5C"/>
    <w:rsid w:val="00432E7B"/>
    <w:rsid w:val="00435E51"/>
    <w:rsid w:val="00440FEB"/>
    <w:rsid w:val="00443B19"/>
    <w:rsid w:val="0044483B"/>
    <w:rsid w:val="00445D0B"/>
    <w:rsid w:val="00450BE9"/>
    <w:rsid w:val="00451B0B"/>
    <w:rsid w:val="00452351"/>
    <w:rsid w:val="004533F8"/>
    <w:rsid w:val="00460730"/>
    <w:rsid w:val="0046580C"/>
    <w:rsid w:val="0046704F"/>
    <w:rsid w:val="00470218"/>
    <w:rsid w:val="004712B4"/>
    <w:rsid w:val="00471596"/>
    <w:rsid w:val="00473611"/>
    <w:rsid w:val="004742A8"/>
    <w:rsid w:val="00484266"/>
    <w:rsid w:val="004923DF"/>
    <w:rsid w:val="004925D1"/>
    <w:rsid w:val="00493ABA"/>
    <w:rsid w:val="004946E7"/>
    <w:rsid w:val="00497753"/>
    <w:rsid w:val="004A08A3"/>
    <w:rsid w:val="004B15B2"/>
    <w:rsid w:val="004B28C4"/>
    <w:rsid w:val="004B32B5"/>
    <w:rsid w:val="004B3C0A"/>
    <w:rsid w:val="004B659B"/>
    <w:rsid w:val="004B7C2D"/>
    <w:rsid w:val="004C216E"/>
    <w:rsid w:val="004C2645"/>
    <w:rsid w:val="004C2D2F"/>
    <w:rsid w:val="004C4F54"/>
    <w:rsid w:val="004D0338"/>
    <w:rsid w:val="004D264A"/>
    <w:rsid w:val="004D2F79"/>
    <w:rsid w:val="004D7F0C"/>
    <w:rsid w:val="004E085D"/>
    <w:rsid w:val="004E3106"/>
    <w:rsid w:val="004E4B39"/>
    <w:rsid w:val="004E7638"/>
    <w:rsid w:val="004F4414"/>
    <w:rsid w:val="00500D8C"/>
    <w:rsid w:val="00506B66"/>
    <w:rsid w:val="005165C1"/>
    <w:rsid w:val="00522373"/>
    <w:rsid w:val="00526EA1"/>
    <w:rsid w:val="00527F94"/>
    <w:rsid w:val="00535290"/>
    <w:rsid w:val="00535A06"/>
    <w:rsid w:val="00536583"/>
    <w:rsid w:val="00536C8E"/>
    <w:rsid w:val="00537738"/>
    <w:rsid w:val="00537DB9"/>
    <w:rsid w:val="00543E22"/>
    <w:rsid w:val="00544550"/>
    <w:rsid w:val="00544E48"/>
    <w:rsid w:val="0055241A"/>
    <w:rsid w:val="005527D1"/>
    <w:rsid w:val="005527EC"/>
    <w:rsid w:val="00552B90"/>
    <w:rsid w:val="00555207"/>
    <w:rsid w:val="00556105"/>
    <w:rsid w:val="00560611"/>
    <w:rsid w:val="005637D2"/>
    <w:rsid w:val="00566458"/>
    <w:rsid w:val="00567A8F"/>
    <w:rsid w:val="00572335"/>
    <w:rsid w:val="00573E61"/>
    <w:rsid w:val="00575E7F"/>
    <w:rsid w:val="005832BD"/>
    <w:rsid w:val="005835A5"/>
    <w:rsid w:val="00590BB5"/>
    <w:rsid w:val="00594BDB"/>
    <w:rsid w:val="005A1536"/>
    <w:rsid w:val="005A4FFA"/>
    <w:rsid w:val="005A5F34"/>
    <w:rsid w:val="005A690E"/>
    <w:rsid w:val="005A710D"/>
    <w:rsid w:val="005B0CCF"/>
    <w:rsid w:val="005B4E6E"/>
    <w:rsid w:val="005C0E68"/>
    <w:rsid w:val="005C338B"/>
    <w:rsid w:val="005C3B2D"/>
    <w:rsid w:val="005C41F9"/>
    <w:rsid w:val="005D0D1D"/>
    <w:rsid w:val="005D2D2C"/>
    <w:rsid w:val="005D38F6"/>
    <w:rsid w:val="005D4243"/>
    <w:rsid w:val="005D4283"/>
    <w:rsid w:val="005D6ACB"/>
    <w:rsid w:val="005D78C7"/>
    <w:rsid w:val="005E38D6"/>
    <w:rsid w:val="005E458F"/>
    <w:rsid w:val="005E482D"/>
    <w:rsid w:val="005E4F6D"/>
    <w:rsid w:val="005E52E5"/>
    <w:rsid w:val="005F62BB"/>
    <w:rsid w:val="0060024A"/>
    <w:rsid w:val="00600C25"/>
    <w:rsid w:val="00605A60"/>
    <w:rsid w:val="00612997"/>
    <w:rsid w:val="00613375"/>
    <w:rsid w:val="00616638"/>
    <w:rsid w:val="00626840"/>
    <w:rsid w:val="0062714C"/>
    <w:rsid w:val="006317BE"/>
    <w:rsid w:val="006324D1"/>
    <w:rsid w:val="006416E3"/>
    <w:rsid w:val="006526CB"/>
    <w:rsid w:val="00652744"/>
    <w:rsid w:val="00653384"/>
    <w:rsid w:val="00654290"/>
    <w:rsid w:val="006559C8"/>
    <w:rsid w:val="00662D52"/>
    <w:rsid w:val="006657CA"/>
    <w:rsid w:val="006667E4"/>
    <w:rsid w:val="00672805"/>
    <w:rsid w:val="006751A7"/>
    <w:rsid w:val="00681496"/>
    <w:rsid w:val="006823E3"/>
    <w:rsid w:val="00684CD3"/>
    <w:rsid w:val="0068564B"/>
    <w:rsid w:val="00685900"/>
    <w:rsid w:val="00685942"/>
    <w:rsid w:val="00690635"/>
    <w:rsid w:val="0069146C"/>
    <w:rsid w:val="0069565F"/>
    <w:rsid w:val="00695DD9"/>
    <w:rsid w:val="00696A14"/>
    <w:rsid w:val="00696E4C"/>
    <w:rsid w:val="0069794A"/>
    <w:rsid w:val="006A1593"/>
    <w:rsid w:val="006A3154"/>
    <w:rsid w:val="006A33C8"/>
    <w:rsid w:val="006B1757"/>
    <w:rsid w:val="006B2E03"/>
    <w:rsid w:val="006B4C16"/>
    <w:rsid w:val="006B60D6"/>
    <w:rsid w:val="006B7BC3"/>
    <w:rsid w:val="006C48C2"/>
    <w:rsid w:val="006C5E8F"/>
    <w:rsid w:val="006C682D"/>
    <w:rsid w:val="006D2007"/>
    <w:rsid w:val="006D2D6E"/>
    <w:rsid w:val="006D3336"/>
    <w:rsid w:val="006D732E"/>
    <w:rsid w:val="006E3E36"/>
    <w:rsid w:val="006F0CCE"/>
    <w:rsid w:val="007158DD"/>
    <w:rsid w:val="007158FC"/>
    <w:rsid w:val="00724038"/>
    <w:rsid w:val="007244B8"/>
    <w:rsid w:val="00726A5B"/>
    <w:rsid w:val="00734F41"/>
    <w:rsid w:val="0073584D"/>
    <w:rsid w:val="00740F5E"/>
    <w:rsid w:val="007411AA"/>
    <w:rsid w:val="00746F50"/>
    <w:rsid w:val="00754952"/>
    <w:rsid w:val="007565CE"/>
    <w:rsid w:val="00757DE7"/>
    <w:rsid w:val="007643AE"/>
    <w:rsid w:val="00764D6D"/>
    <w:rsid w:val="0076621B"/>
    <w:rsid w:val="007720D9"/>
    <w:rsid w:val="00772BF0"/>
    <w:rsid w:val="00773AE8"/>
    <w:rsid w:val="00774338"/>
    <w:rsid w:val="007744BF"/>
    <w:rsid w:val="00774B6F"/>
    <w:rsid w:val="00780883"/>
    <w:rsid w:val="0078116C"/>
    <w:rsid w:val="007811D5"/>
    <w:rsid w:val="00782E61"/>
    <w:rsid w:val="00783164"/>
    <w:rsid w:val="007836B7"/>
    <w:rsid w:val="00784D23"/>
    <w:rsid w:val="00790EEE"/>
    <w:rsid w:val="00791C10"/>
    <w:rsid w:val="0079256F"/>
    <w:rsid w:val="007929EB"/>
    <w:rsid w:val="007A2FE0"/>
    <w:rsid w:val="007A5837"/>
    <w:rsid w:val="007A6CCC"/>
    <w:rsid w:val="007A7E22"/>
    <w:rsid w:val="007B10C7"/>
    <w:rsid w:val="007B6991"/>
    <w:rsid w:val="007D1272"/>
    <w:rsid w:val="007D2AF4"/>
    <w:rsid w:val="007D4D54"/>
    <w:rsid w:val="007E17AF"/>
    <w:rsid w:val="007E3AB0"/>
    <w:rsid w:val="007E4E80"/>
    <w:rsid w:val="007E4ED5"/>
    <w:rsid w:val="007F0517"/>
    <w:rsid w:val="007F0E1F"/>
    <w:rsid w:val="00801337"/>
    <w:rsid w:val="00805566"/>
    <w:rsid w:val="00805CD5"/>
    <w:rsid w:val="0081160D"/>
    <w:rsid w:val="00812399"/>
    <w:rsid w:val="00813E85"/>
    <w:rsid w:val="0081468A"/>
    <w:rsid w:val="008171D7"/>
    <w:rsid w:val="00821A2C"/>
    <w:rsid w:val="00825FBC"/>
    <w:rsid w:val="00833B13"/>
    <w:rsid w:val="00833EEE"/>
    <w:rsid w:val="00842227"/>
    <w:rsid w:val="00853A2A"/>
    <w:rsid w:val="008551FB"/>
    <w:rsid w:val="0086133F"/>
    <w:rsid w:val="0086471B"/>
    <w:rsid w:val="00865C48"/>
    <w:rsid w:val="00866C16"/>
    <w:rsid w:val="00866EF7"/>
    <w:rsid w:val="00873417"/>
    <w:rsid w:val="008746AC"/>
    <w:rsid w:val="00875BB7"/>
    <w:rsid w:val="008827B7"/>
    <w:rsid w:val="00883D42"/>
    <w:rsid w:val="00886BA1"/>
    <w:rsid w:val="008923E8"/>
    <w:rsid w:val="0089320B"/>
    <w:rsid w:val="008A29D5"/>
    <w:rsid w:val="008A3BC7"/>
    <w:rsid w:val="008A4C3A"/>
    <w:rsid w:val="008A68F5"/>
    <w:rsid w:val="008B114B"/>
    <w:rsid w:val="008B2DB7"/>
    <w:rsid w:val="008B492E"/>
    <w:rsid w:val="008B6401"/>
    <w:rsid w:val="008C3FD3"/>
    <w:rsid w:val="008C4B5A"/>
    <w:rsid w:val="008C5B2B"/>
    <w:rsid w:val="008D6776"/>
    <w:rsid w:val="008E12C6"/>
    <w:rsid w:val="008E1C14"/>
    <w:rsid w:val="008E3336"/>
    <w:rsid w:val="008E5C8C"/>
    <w:rsid w:val="008E6434"/>
    <w:rsid w:val="008E7808"/>
    <w:rsid w:val="008F0200"/>
    <w:rsid w:val="008F09C1"/>
    <w:rsid w:val="008F260D"/>
    <w:rsid w:val="008F64FA"/>
    <w:rsid w:val="008F7029"/>
    <w:rsid w:val="00910DA9"/>
    <w:rsid w:val="00922813"/>
    <w:rsid w:val="009267A7"/>
    <w:rsid w:val="00930DB2"/>
    <w:rsid w:val="009316A9"/>
    <w:rsid w:val="0093661B"/>
    <w:rsid w:val="00936B8D"/>
    <w:rsid w:val="0094168F"/>
    <w:rsid w:val="00946399"/>
    <w:rsid w:val="009562F2"/>
    <w:rsid w:val="00961B04"/>
    <w:rsid w:val="00961E14"/>
    <w:rsid w:val="00967F5C"/>
    <w:rsid w:val="0097446A"/>
    <w:rsid w:val="009816A9"/>
    <w:rsid w:val="00983DD8"/>
    <w:rsid w:val="00984678"/>
    <w:rsid w:val="00990953"/>
    <w:rsid w:val="00990E1A"/>
    <w:rsid w:val="009918A2"/>
    <w:rsid w:val="0099672D"/>
    <w:rsid w:val="009A3ACA"/>
    <w:rsid w:val="009A3B2B"/>
    <w:rsid w:val="009A3D9F"/>
    <w:rsid w:val="009B546C"/>
    <w:rsid w:val="009B66AF"/>
    <w:rsid w:val="009C58F6"/>
    <w:rsid w:val="009C6CA8"/>
    <w:rsid w:val="009C7E8D"/>
    <w:rsid w:val="009D4F90"/>
    <w:rsid w:val="009D5AD4"/>
    <w:rsid w:val="009D7F66"/>
    <w:rsid w:val="009E0ED5"/>
    <w:rsid w:val="009E2EC5"/>
    <w:rsid w:val="009E52D7"/>
    <w:rsid w:val="009F050A"/>
    <w:rsid w:val="009F0DA1"/>
    <w:rsid w:val="009F1001"/>
    <w:rsid w:val="009F22A0"/>
    <w:rsid w:val="009F273D"/>
    <w:rsid w:val="009F2ABF"/>
    <w:rsid w:val="009F5F9A"/>
    <w:rsid w:val="00A029FC"/>
    <w:rsid w:val="00A0411C"/>
    <w:rsid w:val="00A14439"/>
    <w:rsid w:val="00A2125A"/>
    <w:rsid w:val="00A23A52"/>
    <w:rsid w:val="00A34B39"/>
    <w:rsid w:val="00A366C8"/>
    <w:rsid w:val="00A40041"/>
    <w:rsid w:val="00A4526C"/>
    <w:rsid w:val="00A51533"/>
    <w:rsid w:val="00A52722"/>
    <w:rsid w:val="00A53FAA"/>
    <w:rsid w:val="00A6108F"/>
    <w:rsid w:val="00A66A8E"/>
    <w:rsid w:val="00A70200"/>
    <w:rsid w:val="00A72214"/>
    <w:rsid w:val="00A75962"/>
    <w:rsid w:val="00A76146"/>
    <w:rsid w:val="00A76AD2"/>
    <w:rsid w:val="00A77AB7"/>
    <w:rsid w:val="00A828E6"/>
    <w:rsid w:val="00A82DA9"/>
    <w:rsid w:val="00A83BC1"/>
    <w:rsid w:val="00A854E6"/>
    <w:rsid w:val="00A9002D"/>
    <w:rsid w:val="00A928A1"/>
    <w:rsid w:val="00A95F2E"/>
    <w:rsid w:val="00AA4D25"/>
    <w:rsid w:val="00AB0479"/>
    <w:rsid w:val="00AB077C"/>
    <w:rsid w:val="00AB4DEA"/>
    <w:rsid w:val="00AB77E6"/>
    <w:rsid w:val="00AC4031"/>
    <w:rsid w:val="00AC63E1"/>
    <w:rsid w:val="00AD10EE"/>
    <w:rsid w:val="00AD4DE3"/>
    <w:rsid w:val="00AD5413"/>
    <w:rsid w:val="00AD7B84"/>
    <w:rsid w:val="00AF3E1B"/>
    <w:rsid w:val="00AF5E46"/>
    <w:rsid w:val="00B00719"/>
    <w:rsid w:val="00B02377"/>
    <w:rsid w:val="00B03A8C"/>
    <w:rsid w:val="00B1217E"/>
    <w:rsid w:val="00B12BA0"/>
    <w:rsid w:val="00B138A2"/>
    <w:rsid w:val="00B20AF9"/>
    <w:rsid w:val="00B21FC8"/>
    <w:rsid w:val="00B26F8C"/>
    <w:rsid w:val="00B33593"/>
    <w:rsid w:val="00B34392"/>
    <w:rsid w:val="00B34A5D"/>
    <w:rsid w:val="00B3737C"/>
    <w:rsid w:val="00B3785D"/>
    <w:rsid w:val="00B4057B"/>
    <w:rsid w:val="00B41611"/>
    <w:rsid w:val="00B53975"/>
    <w:rsid w:val="00B53EDC"/>
    <w:rsid w:val="00B61021"/>
    <w:rsid w:val="00B62B9D"/>
    <w:rsid w:val="00B66FF6"/>
    <w:rsid w:val="00B70E8D"/>
    <w:rsid w:val="00B73AAA"/>
    <w:rsid w:val="00B80255"/>
    <w:rsid w:val="00B962D6"/>
    <w:rsid w:val="00BA1CF8"/>
    <w:rsid w:val="00BA23FA"/>
    <w:rsid w:val="00BA7427"/>
    <w:rsid w:val="00BA7D6C"/>
    <w:rsid w:val="00BB0608"/>
    <w:rsid w:val="00BB1A47"/>
    <w:rsid w:val="00BB1E59"/>
    <w:rsid w:val="00BB76C1"/>
    <w:rsid w:val="00BC44FB"/>
    <w:rsid w:val="00BC5E3C"/>
    <w:rsid w:val="00BC6A78"/>
    <w:rsid w:val="00BD0545"/>
    <w:rsid w:val="00BD0EF9"/>
    <w:rsid w:val="00BD508A"/>
    <w:rsid w:val="00BE04E8"/>
    <w:rsid w:val="00BE33FB"/>
    <w:rsid w:val="00BE4A92"/>
    <w:rsid w:val="00BE7A97"/>
    <w:rsid w:val="00BF00A3"/>
    <w:rsid w:val="00BF049A"/>
    <w:rsid w:val="00BF1A31"/>
    <w:rsid w:val="00BF320C"/>
    <w:rsid w:val="00BF42A6"/>
    <w:rsid w:val="00BF5449"/>
    <w:rsid w:val="00BF6393"/>
    <w:rsid w:val="00BF69C1"/>
    <w:rsid w:val="00BF7D69"/>
    <w:rsid w:val="00C03A11"/>
    <w:rsid w:val="00C069A0"/>
    <w:rsid w:val="00C10054"/>
    <w:rsid w:val="00C10C86"/>
    <w:rsid w:val="00C1156A"/>
    <w:rsid w:val="00C16752"/>
    <w:rsid w:val="00C1736A"/>
    <w:rsid w:val="00C214C3"/>
    <w:rsid w:val="00C222D9"/>
    <w:rsid w:val="00C23F8E"/>
    <w:rsid w:val="00C3035A"/>
    <w:rsid w:val="00C3158F"/>
    <w:rsid w:val="00C324A4"/>
    <w:rsid w:val="00C505FB"/>
    <w:rsid w:val="00C524C0"/>
    <w:rsid w:val="00C55091"/>
    <w:rsid w:val="00C55857"/>
    <w:rsid w:val="00C561BF"/>
    <w:rsid w:val="00C64878"/>
    <w:rsid w:val="00C6496E"/>
    <w:rsid w:val="00C64DBE"/>
    <w:rsid w:val="00C65324"/>
    <w:rsid w:val="00C65727"/>
    <w:rsid w:val="00C66A0D"/>
    <w:rsid w:val="00C67D57"/>
    <w:rsid w:val="00C700D9"/>
    <w:rsid w:val="00C72437"/>
    <w:rsid w:val="00C724CA"/>
    <w:rsid w:val="00C80693"/>
    <w:rsid w:val="00C8105F"/>
    <w:rsid w:val="00C82DFF"/>
    <w:rsid w:val="00C83504"/>
    <w:rsid w:val="00C84F9B"/>
    <w:rsid w:val="00C855C3"/>
    <w:rsid w:val="00C855C9"/>
    <w:rsid w:val="00C9415B"/>
    <w:rsid w:val="00C971C6"/>
    <w:rsid w:val="00CA0E94"/>
    <w:rsid w:val="00CA6552"/>
    <w:rsid w:val="00CC4C0E"/>
    <w:rsid w:val="00CC6F45"/>
    <w:rsid w:val="00CD1766"/>
    <w:rsid w:val="00CD339A"/>
    <w:rsid w:val="00CD3683"/>
    <w:rsid w:val="00CD6A36"/>
    <w:rsid w:val="00CD7CC6"/>
    <w:rsid w:val="00CF05B3"/>
    <w:rsid w:val="00CF0F18"/>
    <w:rsid w:val="00CF2F66"/>
    <w:rsid w:val="00CF48E6"/>
    <w:rsid w:val="00CF7BF5"/>
    <w:rsid w:val="00D00B46"/>
    <w:rsid w:val="00D0122B"/>
    <w:rsid w:val="00D01D00"/>
    <w:rsid w:val="00D02976"/>
    <w:rsid w:val="00D06D30"/>
    <w:rsid w:val="00D06DA3"/>
    <w:rsid w:val="00D21309"/>
    <w:rsid w:val="00D2227B"/>
    <w:rsid w:val="00D22E83"/>
    <w:rsid w:val="00D26C70"/>
    <w:rsid w:val="00D271C9"/>
    <w:rsid w:val="00D27C4E"/>
    <w:rsid w:val="00D40392"/>
    <w:rsid w:val="00D41649"/>
    <w:rsid w:val="00D4184A"/>
    <w:rsid w:val="00D44CF6"/>
    <w:rsid w:val="00D46A90"/>
    <w:rsid w:val="00D52CB3"/>
    <w:rsid w:val="00D54333"/>
    <w:rsid w:val="00D57625"/>
    <w:rsid w:val="00D63C69"/>
    <w:rsid w:val="00D64C82"/>
    <w:rsid w:val="00D64E4D"/>
    <w:rsid w:val="00D700C7"/>
    <w:rsid w:val="00D709C9"/>
    <w:rsid w:val="00D801F9"/>
    <w:rsid w:val="00D848FF"/>
    <w:rsid w:val="00D86600"/>
    <w:rsid w:val="00D90326"/>
    <w:rsid w:val="00DA0B08"/>
    <w:rsid w:val="00DA1E4F"/>
    <w:rsid w:val="00DA21B7"/>
    <w:rsid w:val="00DA52C4"/>
    <w:rsid w:val="00DA67E6"/>
    <w:rsid w:val="00DA7BB1"/>
    <w:rsid w:val="00DB0DEE"/>
    <w:rsid w:val="00DB56B4"/>
    <w:rsid w:val="00DC0CA4"/>
    <w:rsid w:val="00DC49A1"/>
    <w:rsid w:val="00DD13D5"/>
    <w:rsid w:val="00DD3205"/>
    <w:rsid w:val="00DD5FF0"/>
    <w:rsid w:val="00DE248A"/>
    <w:rsid w:val="00DF12A3"/>
    <w:rsid w:val="00DF6247"/>
    <w:rsid w:val="00DF672F"/>
    <w:rsid w:val="00DF6F69"/>
    <w:rsid w:val="00E004CC"/>
    <w:rsid w:val="00E05E85"/>
    <w:rsid w:val="00E10D65"/>
    <w:rsid w:val="00E1108B"/>
    <w:rsid w:val="00E11240"/>
    <w:rsid w:val="00E12F3F"/>
    <w:rsid w:val="00E1664A"/>
    <w:rsid w:val="00E166E8"/>
    <w:rsid w:val="00E21B97"/>
    <w:rsid w:val="00E222BB"/>
    <w:rsid w:val="00E22899"/>
    <w:rsid w:val="00E268B1"/>
    <w:rsid w:val="00E27482"/>
    <w:rsid w:val="00E3159B"/>
    <w:rsid w:val="00E359DB"/>
    <w:rsid w:val="00E36612"/>
    <w:rsid w:val="00E37B2E"/>
    <w:rsid w:val="00E431E1"/>
    <w:rsid w:val="00E469B3"/>
    <w:rsid w:val="00E51B31"/>
    <w:rsid w:val="00E55692"/>
    <w:rsid w:val="00E60F18"/>
    <w:rsid w:val="00E64146"/>
    <w:rsid w:val="00E66432"/>
    <w:rsid w:val="00E6755F"/>
    <w:rsid w:val="00E770C4"/>
    <w:rsid w:val="00E80595"/>
    <w:rsid w:val="00E808F7"/>
    <w:rsid w:val="00E82D15"/>
    <w:rsid w:val="00E83654"/>
    <w:rsid w:val="00E86C64"/>
    <w:rsid w:val="00E905EC"/>
    <w:rsid w:val="00E92F7F"/>
    <w:rsid w:val="00E97585"/>
    <w:rsid w:val="00EA119D"/>
    <w:rsid w:val="00EA3430"/>
    <w:rsid w:val="00EA36CE"/>
    <w:rsid w:val="00EA4DE6"/>
    <w:rsid w:val="00EB18FD"/>
    <w:rsid w:val="00EB673B"/>
    <w:rsid w:val="00EC2C2E"/>
    <w:rsid w:val="00EC6148"/>
    <w:rsid w:val="00EC7010"/>
    <w:rsid w:val="00EC7AF4"/>
    <w:rsid w:val="00ED3799"/>
    <w:rsid w:val="00ED459A"/>
    <w:rsid w:val="00ED6FF1"/>
    <w:rsid w:val="00EE41CE"/>
    <w:rsid w:val="00EE564F"/>
    <w:rsid w:val="00EE6EF5"/>
    <w:rsid w:val="00EE74B8"/>
    <w:rsid w:val="00EF086F"/>
    <w:rsid w:val="00EF2BD5"/>
    <w:rsid w:val="00F01D2A"/>
    <w:rsid w:val="00F05B9E"/>
    <w:rsid w:val="00F0716C"/>
    <w:rsid w:val="00F125DE"/>
    <w:rsid w:val="00F1354C"/>
    <w:rsid w:val="00F137C0"/>
    <w:rsid w:val="00F17391"/>
    <w:rsid w:val="00F21270"/>
    <w:rsid w:val="00F227C2"/>
    <w:rsid w:val="00F27801"/>
    <w:rsid w:val="00F32008"/>
    <w:rsid w:val="00F36289"/>
    <w:rsid w:val="00F3714C"/>
    <w:rsid w:val="00F40FE3"/>
    <w:rsid w:val="00F437F3"/>
    <w:rsid w:val="00F467AD"/>
    <w:rsid w:val="00F478CF"/>
    <w:rsid w:val="00F50080"/>
    <w:rsid w:val="00F50908"/>
    <w:rsid w:val="00F55C68"/>
    <w:rsid w:val="00F65B3B"/>
    <w:rsid w:val="00F6793B"/>
    <w:rsid w:val="00F73343"/>
    <w:rsid w:val="00F87E09"/>
    <w:rsid w:val="00F90AD5"/>
    <w:rsid w:val="00F93F20"/>
    <w:rsid w:val="00F9590F"/>
    <w:rsid w:val="00FA393B"/>
    <w:rsid w:val="00FA4977"/>
    <w:rsid w:val="00FB2551"/>
    <w:rsid w:val="00FB3435"/>
    <w:rsid w:val="00FC41BC"/>
    <w:rsid w:val="00FC42E8"/>
    <w:rsid w:val="00FC4B5F"/>
    <w:rsid w:val="00FD2428"/>
    <w:rsid w:val="00FF1015"/>
    <w:rsid w:val="00FF39B8"/>
    <w:rsid w:val="00FF4263"/>
    <w:rsid w:val="00FF4346"/>
    <w:rsid w:val="03478D60"/>
    <w:rsid w:val="0387CE03"/>
    <w:rsid w:val="0A6332CC"/>
    <w:rsid w:val="0B7C89C2"/>
    <w:rsid w:val="0C860905"/>
    <w:rsid w:val="0ED29BE9"/>
    <w:rsid w:val="10B61A2D"/>
    <w:rsid w:val="13EC360D"/>
    <w:rsid w:val="17AB3299"/>
    <w:rsid w:val="18F6E8A2"/>
    <w:rsid w:val="1B6DE496"/>
    <w:rsid w:val="2239163A"/>
    <w:rsid w:val="227D46FD"/>
    <w:rsid w:val="25A4B5FD"/>
    <w:rsid w:val="2746510F"/>
    <w:rsid w:val="28B30CEF"/>
    <w:rsid w:val="2AD7C7F5"/>
    <w:rsid w:val="2C70D6CA"/>
    <w:rsid w:val="2D140B0E"/>
    <w:rsid w:val="2D899010"/>
    <w:rsid w:val="3516C868"/>
    <w:rsid w:val="35997246"/>
    <w:rsid w:val="364F8869"/>
    <w:rsid w:val="3AA47EEA"/>
    <w:rsid w:val="3BCFEE71"/>
    <w:rsid w:val="3FAB818E"/>
    <w:rsid w:val="425BA1A6"/>
    <w:rsid w:val="43FEFEA7"/>
    <w:rsid w:val="46C20315"/>
    <w:rsid w:val="4AAC11DB"/>
    <w:rsid w:val="4CFA6153"/>
    <w:rsid w:val="4D280760"/>
    <w:rsid w:val="50EF3FEE"/>
    <w:rsid w:val="5173A028"/>
    <w:rsid w:val="52E5EB6B"/>
    <w:rsid w:val="55941F9C"/>
    <w:rsid w:val="572D7CED"/>
    <w:rsid w:val="5D0E8664"/>
    <w:rsid w:val="5E08D262"/>
    <w:rsid w:val="5E781819"/>
    <w:rsid w:val="60B6C6CC"/>
    <w:rsid w:val="64BBEDF3"/>
    <w:rsid w:val="66EF60B4"/>
    <w:rsid w:val="6748C2DD"/>
    <w:rsid w:val="69F0C558"/>
    <w:rsid w:val="6A7869C2"/>
    <w:rsid w:val="6EE48632"/>
    <w:rsid w:val="7352C938"/>
    <w:rsid w:val="758771C0"/>
    <w:rsid w:val="7714A3F6"/>
    <w:rsid w:val="7A93AC59"/>
    <w:rsid w:val="7C22E002"/>
    <w:rsid w:val="7D131FF9"/>
    <w:rsid w:val="7D7252F2"/>
    <w:rsid w:val="7E2F3FF1"/>
    <w:rsid w:val="7F603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EFD06B"/>
  <w15:docId w15:val="{421EA604-B583-4358-B4E1-54C5F67E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4CD3"/>
    <w:pPr>
      <w:spacing w:after="200" w:line="276" w:lineRule="auto"/>
    </w:pPr>
    <w:rPr>
      <w:lang w:val="en-IE"/>
    </w:rPr>
  </w:style>
  <w:style w:type="paragraph" w:styleId="Heading1">
    <w:name w:val="heading 1"/>
    <w:basedOn w:val="Normal"/>
    <w:next w:val="Normal"/>
    <w:link w:val="Heading1Char"/>
    <w:uiPriority w:val="9"/>
    <w:qFormat/>
    <w:rsid w:val="005A6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4CD3"/>
    <w:pPr>
      <w:keepNext/>
      <w:keepLines/>
      <w:spacing w:after="0" w:line="240" w:lineRule="auto"/>
      <w:contextualSpacing/>
      <w:outlineLvl w:val="1"/>
    </w:pPr>
    <w:rPr>
      <w:rFonts w:ascii="Calibri" w:eastAsiaTheme="majorEastAsia" w:hAnsi="Calibri" w:cstheme="majorBidi"/>
      <w:b/>
      <w:bCs/>
      <w:szCs w:val="26"/>
    </w:rPr>
  </w:style>
  <w:style w:type="paragraph" w:styleId="Heading4">
    <w:name w:val="heading 4"/>
    <w:basedOn w:val="Normal"/>
    <w:next w:val="Normal"/>
    <w:link w:val="Heading4Char"/>
    <w:uiPriority w:val="9"/>
    <w:semiHidden/>
    <w:unhideWhenUsed/>
    <w:qFormat/>
    <w:rsid w:val="008A68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CD3"/>
    <w:rPr>
      <w:rFonts w:ascii="Calibri" w:eastAsiaTheme="majorEastAsia" w:hAnsi="Calibri" w:cstheme="majorBidi"/>
      <w:b/>
      <w:bCs/>
      <w:szCs w:val="26"/>
    </w:rPr>
  </w:style>
  <w:style w:type="table" w:styleId="TableGrid">
    <w:name w:val="Table Grid"/>
    <w:basedOn w:val="TableNormal"/>
    <w:uiPriority w:val="59"/>
    <w:rsid w:val="00684C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CD3"/>
    <w:pPr>
      <w:ind w:left="720"/>
      <w:contextualSpacing/>
    </w:pPr>
  </w:style>
  <w:style w:type="paragraph" w:styleId="Header">
    <w:name w:val="header"/>
    <w:basedOn w:val="Normal"/>
    <w:link w:val="HeaderChar"/>
    <w:unhideWhenUsed/>
    <w:rsid w:val="00684CD3"/>
    <w:pPr>
      <w:tabs>
        <w:tab w:val="center" w:pos="4513"/>
        <w:tab w:val="right" w:pos="9026"/>
      </w:tabs>
      <w:spacing w:after="0" w:line="240" w:lineRule="auto"/>
    </w:pPr>
  </w:style>
  <w:style w:type="character" w:customStyle="1" w:styleId="HeaderChar">
    <w:name w:val="Header Char"/>
    <w:basedOn w:val="DefaultParagraphFont"/>
    <w:link w:val="Header"/>
    <w:rsid w:val="00684CD3"/>
  </w:style>
  <w:style w:type="paragraph" w:styleId="Footer">
    <w:name w:val="footer"/>
    <w:basedOn w:val="Normal"/>
    <w:link w:val="FooterChar"/>
    <w:uiPriority w:val="99"/>
    <w:unhideWhenUsed/>
    <w:rsid w:val="0068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D3"/>
  </w:style>
  <w:style w:type="paragraph" w:styleId="NoSpacing">
    <w:name w:val="No Spacing"/>
    <w:uiPriority w:val="1"/>
    <w:qFormat/>
    <w:rsid w:val="00684CD3"/>
    <w:pPr>
      <w:spacing w:after="0" w:line="240" w:lineRule="auto"/>
    </w:pPr>
    <w:rPr>
      <w:lang w:val="en-US"/>
    </w:rPr>
  </w:style>
  <w:style w:type="paragraph" w:customStyle="1" w:styleId="Style1">
    <w:name w:val="Style1"/>
    <w:basedOn w:val="Normal"/>
    <w:rsid w:val="00684CD3"/>
    <w:pPr>
      <w:spacing w:after="0" w:line="240" w:lineRule="auto"/>
      <w:ind w:left="993"/>
    </w:pPr>
    <w:rPr>
      <w:rFonts w:ascii="Lucida Sans Unicode" w:eastAsia="Times New Roman" w:hAnsi="Lucida Sans Unicode" w:cs="Lucida Sans Unicode"/>
      <w:sz w:val="36"/>
      <w:szCs w:val="36"/>
    </w:rPr>
  </w:style>
  <w:style w:type="paragraph" w:styleId="BalloonText">
    <w:name w:val="Balloon Text"/>
    <w:basedOn w:val="Normal"/>
    <w:link w:val="BalloonTextChar"/>
    <w:uiPriority w:val="99"/>
    <w:semiHidden/>
    <w:unhideWhenUsed/>
    <w:rsid w:val="005A5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34"/>
    <w:rPr>
      <w:rFonts w:ascii="Tahoma" w:hAnsi="Tahoma" w:cs="Tahoma"/>
      <w:sz w:val="16"/>
      <w:szCs w:val="16"/>
    </w:rPr>
  </w:style>
  <w:style w:type="paragraph" w:styleId="Closing">
    <w:name w:val="Closing"/>
    <w:basedOn w:val="Normal"/>
    <w:link w:val="ClosingChar"/>
    <w:unhideWhenUsed/>
    <w:rsid w:val="009F0DA1"/>
    <w:pPr>
      <w:spacing w:after="0" w:line="240" w:lineRule="auto"/>
    </w:pPr>
    <w:rPr>
      <w:rFonts w:ascii="Arial" w:eastAsia="Times New Roman" w:hAnsi="Arial" w:cs="Times New Roman"/>
      <w:sz w:val="24"/>
      <w:szCs w:val="24"/>
      <w:lang w:eastAsia="en-GB"/>
    </w:rPr>
  </w:style>
  <w:style w:type="character" w:customStyle="1" w:styleId="ClosingChar">
    <w:name w:val="Closing Char"/>
    <w:basedOn w:val="DefaultParagraphFont"/>
    <w:link w:val="Closing"/>
    <w:rsid w:val="009F0DA1"/>
    <w:rPr>
      <w:rFonts w:ascii="Arial" w:eastAsia="Times New Roman" w:hAnsi="Arial" w:cs="Times New Roman"/>
      <w:sz w:val="24"/>
      <w:szCs w:val="24"/>
      <w:lang w:val="en-IE" w:eastAsia="en-GB"/>
    </w:rPr>
  </w:style>
  <w:style w:type="paragraph" w:customStyle="1" w:styleId="DRNormal">
    <w:name w:val="DR Normal"/>
    <w:basedOn w:val="Normal"/>
    <w:rsid w:val="009F0DA1"/>
    <w:pPr>
      <w:spacing w:after="0" w:line="240" w:lineRule="auto"/>
    </w:pPr>
    <w:rPr>
      <w:rFonts w:ascii="Tahoma" w:eastAsia="Times New Roman" w:hAnsi="Tahoma" w:cs="Times New Roman"/>
      <w:szCs w:val="24"/>
      <w:lang w:val="en-GB"/>
    </w:rPr>
  </w:style>
  <w:style w:type="character" w:styleId="PlaceholderText">
    <w:name w:val="Placeholder Text"/>
    <w:basedOn w:val="DefaultParagraphFont"/>
    <w:uiPriority w:val="99"/>
    <w:semiHidden/>
    <w:rsid w:val="009F0DA1"/>
    <w:rPr>
      <w:color w:val="808080"/>
    </w:rPr>
  </w:style>
  <w:style w:type="character" w:customStyle="1" w:styleId="Heading1Char">
    <w:name w:val="Heading 1 Char"/>
    <w:basedOn w:val="DefaultParagraphFont"/>
    <w:link w:val="Heading1"/>
    <w:uiPriority w:val="9"/>
    <w:rsid w:val="005A690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A7BB1"/>
    <w:rPr>
      <w:sz w:val="16"/>
      <w:szCs w:val="16"/>
    </w:rPr>
  </w:style>
  <w:style w:type="paragraph" w:styleId="CommentText">
    <w:name w:val="annotation text"/>
    <w:basedOn w:val="Normal"/>
    <w:link w:val="CommentTextChar"/>
    <w:uiPriority w:val="99"/>
    <w:semiHidden/>
    <w:unhideWhenUsed/>
    <w:rsid w:val="00DA7BB1"/>
    <w:pPr>
      <w:spacing w:line="240" w:lineRule="auto"/>
    </w:pPr>
    <w:rPr>
      <w:sz w:val="20"/>
      <w:szCs w:val="20"/>
    </w:rPr>
  </w:style>
  <w:style w:type="character" w:customStyle="1" w:styleId="CommentTextChar">
    <w:name w:val="Comment Text Char"/>
    <w:basedOn w:val="DefaultParagraphFont"/>
    <w:link w:val="CommentText"/>
    <w:uiPriority w:val="99"/>
    <w:semiHidden/>
    <w:rsid w:val="00DA7BB1"/>
    <w:rPr>
      <w:sz w:val="20"/>
      <w:szCs w:val="20"/>
      <w:lang w:val="en-IE"/>
    </w:rPr>
  </w:style>
  <w:style w:type="paragraph" w:styleId="CommentSubject">
    <w:name w:val="annotation subject"/>
    <w:basedOn w:val="CommentText"/>
    <w:next w:val="CommentText"/>
    <w:link w:val="CommentSubjectChar"/>
    <w:uiPriority w:val="99"/>
    <w:semiHidden/>
    <w:unhideWhenUsed/>
    <w:rsid w:val="00DA7BB1"/>
    <w:rPr>
      <w:b/>
      <w:bCs/>
    </w:rPr>
  </w:style>
  <w:style w:type="character" w:customStyle="1" w:styleId="CommentSubjectChar">
    <w:name w:val="Comment Subject Char"/>
    <w:basedOn w:val="CommentTextChar"/>
    <w:link w:val="CommentSubject"/>
    <w:uiPriority w:val="99"/>
    <w:semiHidden/>
    <w:rsid w:val="00DA7BB1"/>
    <w:rPr>
      <w:b/>
      <w:bCs/>
      <w:sz w:val="20"/>
      <w:szCs w:val="20"/>
      <w:lang w:val="en-IE"/>
    </w:rPr>
  </w:style>
  <w:style w:type="paragraph" w:styleId="Revision">
    <w:name w:val="Revision"/>
    <w:hidden/>
    <w:uiPriority w:val="99"/>
    <w:semiHidden/>
    <w:rsid w:val="009F050A"/>
    <w:pPr>
      <w:spacing w:after="0" w:line="240" w:lineRule="auto"/>
    </w:pPr>
    <w:rPr>
      <w:lang w:val="en-IE"/>
    </w:rPr>
  </w:style>
  <w:style w:type="paragraph" w:styleId="BodyTextIndent">
    <w:name w:val="Body Text Indent"/>
    <w:basedOn w:val="Normal"/>
    <w:link w:val="BodyTextIndentChar"/>
    <w:rsid w:val="008A68F5"/>
    <w:pPr>
      <w:spacing w:after="0" w:line="240" w:lineRule="auto"/>
      <w:jc w:val="both"/>
    </w:pPr>
    <w:rPr>
      <w:rFonts w:ascii="Arial" w:eastAsia="Times New Roman" w:hAnsi="Arial" w:cs="Times New Roman"/>
      <w:szCs w:val="20"/>
      <w:lang w:val="en-GB"/>
    </w:rPr>
  </w:style>
  <w:style w:type="character" w:customStyle="1" w:styleId="BodyTextIndentChar">
    <w:name w:val="Body Text Indent Char"/>
    <w:basedOn w:val="DefaultParagraphFont"/>
    <w:link w:val="BodyTextIndent"/>
    <w:rsid w:val="008A68F5"/>
    <w:rPr>
      <w:rFonts w:ascii="Arial" w:eastAsia="Times New Roman" w:hAnsi="Arial" w:cs="Times New Roman"/>
      <w:szCs w:val="20"/>
      <w:lang w:val="en-GB"/>
    </w:rPr>
  </w:style>
  <w:style w:type="character" w:customStyle="1" w:styleId="Heading4Char">
    <w:name w:val="Heading 4 Char"/>
    <w:basedOn w:val="DefaultParagraphFont"/>
    <w:link w:val="Heading4"/>
    <w:uiPriority w:val="9"/>
    <w:semiHidden/>
    <w:rsid w:val="008A68F5"/>
    <w:rPr>
      <w:rFonts w:asciiTheme="majorHAnsi" w:eastAsiaTheme="majorEastAsia" w:hAnsiTheme="majorHAnsi" w:cstheme="majorBidi"/>
      <w:i/>
      <w:iCs/>
      <w:color w:val="2E74B5" w:themeColor="accent1" w:themeShade="BF"/>
      <w:lang w:val="en-IE"/>
    </w:rPr>
  </w:style>
  <w:style w:type="paragraph" w:styleId="BodyText2">
    <w:name w:val="Body Text 2"/>
    <w:basedOn w:val="Normal"/>
    <w:link w:val="BodyText2Char"/>
    <w:uiPriority w:val="99"/>
    <w:semiHidden/>
    <w:unhideWhenUsed/>
    <w:rsid w:val="008A68F5"/>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semiHidden/>
    <w:rsid w:val="008A68F5"/>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9F5F9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6248">
      <w:bodyDiv w:val="1"/>
      <w:marLeft w:val="0"/>
      <w:marRight w:val="0"/>
      <w:marTop w:val="0"/>
      <w:marBottom w:val="0"/>
      <w:divBdr>
        <w:top w:val="none" w:sz="0" w:space="0" w:color="auto"/>
        <w:left w:val="none" w:sz="0" w:space="0" w:color="auto"/>
        <w:bottom w:val="none" w:sz="0" w:space="0" w:color="auto"/>
        <w:right w:val="none" w:sz="0" w:space="0" w:color="auto"/>
      </w:divBdr>
      <w:divsChild>
        <w:div w:id="2067020662">
          <w:marLeft w:val="374"/>
          <w:marRight w:val="0"/>
          <w:marTop w:val="0"/>
          <w:marBottom w:val="0"/>
          <w:divBdr>
            <w:top w:val="none" w:sz="0" w:space="0" w:color="auto"/>
            <w:left w:val="none" w:sz="0" w:space="0" w:color="auto"/>
            <w:bottom w:val="none" w:sz="0" w:space="0" w:color="auto"/>
            <w:right w:val="none" w:sz="0" w:space="0" w:color="auto"/>
          </w:divBdr>
        </w:div>
        <w:div w:id="966549911">
          <w:marLeft w:val="374"/>
          <w:marRight w:val="0"/>
          <w:marTop w:val="0"/>
          <w:marBottom w:val="0"/>
          <w:divBdr>
            <w:top w:val="none" w:sz="0" w:space="0" w:color="auto"/>
            <w:left w:val="none" w:sz="0" w:space="0" w:color="auto"/>
            <w:bottom w:val="none" w:sz="0" w:space="0" w:color="auto"/>
            <w:right w:val="none" w:sz="0" w:space="0" w:color="auto"/>
          </w:divBdr>
        </w:div>
        <w:div w:id="1862476537">
          <w:marLeft w:val="374"/>
          <w:marRight w:val="0"/>
          <w:marTop w:val="0"/>
          <w:marBottom w:val="0"/>
          <w:divBdr>
            <w:top w:val="none" w:sz="0" w:space="0" w:color="auto"/>
            <w:left w:val="none" w:sz="0" w:space="0" w:color="auto"/>
            <w:bottom w:val="none" w:sz="0" w:space="0" w:color="auto"/>
            <w:right w:val="none" w:sz="0" w:space="0" w:color="auto"/>
          </w:divBdr>
        </w:div>
        <w:div w:id="352540447">
          <w:marLeft w:val="374"/>
          <w:marRight w:val="0"/>
          <w:marTop w:val="0"/>
          <w:marBottom w:val="0"/>
          <w:divBdr>
            <w:top w:val="none" w:sz="0" w:space="0" w:color="auto"/>
            <w:left w:val="none" w:sz="0" w:space="0" w:color="auto"/>
            <w:bottom w:val="none" w:sz="0" w:space="0" w:color="auto"/>
            <w:right w:val="none" w:sz="0" w:space="0" w:color="auto"/>
          </w:divBdr>
        </w:div>
        <w:div w:id="1047679867">
          <w:marLeft w:val="374"/>
          <w:marRight w:val="0"/>
          <w:marTop w:val="0"/>
          <w:marBottom w:val="0"/>
          <w:divBdr>
            <w:top w:val="none" w:sz="0" w:space="0" w:color="auto"/>
            <w:left w:val="none" w:sz="0" w:space="0" w:color="auto"/>
            <w:bottom w:val="none" w:sz="0" w:space="0" w:color="auto"/>
            <w:right w:val="none" w:sz="0" w:space="0" w:color="auto"/>
          </w:divBdr>
        </w:div>
        <w:div w:id="695817397">
          <w:marLeft w:val="374"/>
          <w:marRight w:val="0"/>
          <w:marTop w:val="0"/>
          <w:marBottom w:val="0"/>
          <w:divBdr>
            <w:top w:val="none" w:sz="0" w:space="0" w:color="auto"/>
            <w:left w:val="none" w:sz="0" w:space="0" w:color="auto"/>
            <w:bottom w:val="none" w:sz="0" w:space="0" w:color="auto"/>
            <w:right w:val="none" w:sz="0" w:space="0" w:color="auto"/>
          </w:divBdr>
        </w:div>
        <w:div w:id="2094858712">
          <w:marLeft w:val="374"/>
          <w:marRight w:val="0"/>
          <w:marTop w:val="0"/>
          <w:marBottom w:val="0"/>
          <w:divBdr>
            <w:top w:val="none" w:sz="0" w:space="0" w:color="auto"/>
            <w:left w:val="none" w:sz="0" w:space="0" w:color="auto"/>
            <w:bottom w:val="none" w:sz="0" w:space="0" w:color="auto"/>
            <w:right w:val="none" w:sz="0" w:space="0" w:color="auto"/>
          </w:divBdr>
        </w:div>
        <w:div w:id="1407919194">
          <w:marLeft w:val="374"/>
          <w:marRight w:val="0"/>
          <w:marTop w:val="0"/>
          <w:marBottom w:val="0"/>
          <w:divBdr>
            <w:top w:val="none" w:sz="0" w:space="0" w:color="auto"/>
            <w:left w:val="none" w:sz="0" w:space="0" w:color="auto"/>
            <w:bottom w:val="none" w:sz="0" w:space="0" w:color="auto"/>
            <w:right w:val="none" w:sz="0" w:space="0" w:color="auto"/>
          </w:divBdr>
        </w:div>
        <w:div w:id="1397705843">
          <w:marLeft w:val="374"/>
          <w:marRight w:val="0"/>
          <w:marTop w:val="0"/>
          <w:marBottom w:val="0"/>
          <w:divBdr>
            <w:top w:val="none" w:sz="0" w:space="0" w:color="auto"/>
            <w:left w:val="none" w:sz="0" w:space="0" w:color="auto"/>
            <w:bottom w:val="none" w:sz="0" w:space="0" w:color="auto"/>
            <w:right w:val="none" w:sz="0" w:space="0" w:color="auto"/>
          </w:divBdr>
        </w:div>
        <w:div w:id="211038361">
          <w:marLeft w:val="374"/>
          <w:marRight w:val="0"/>
          <w:marTop w:val="0"/>
          <w:marBottom w:val="0"/>
          <w:divBdr>
            <w:top w:val="none" w:sz="0" w:space="0" w:color="auto"/>
            <w:left w:val="none" w:sz="0" w:space="0" w:color="auto"/>
            <w:bottom w:val="none" w:sz="0" w:space="0" w:color="auto"/>
            <w:right w:val="none" w:sz="0" w:space="0" w:color="auto"/>
          </w:divBdr>
        </w:div>
        <w:div w:id="407507848">
          <w:marLeft w:val="374"/>
          <w:marRight w:val="0"/>
          <w:marTop w:val="0"/>
          <w:marBottom w:val="0"/>
          <w:divBdr>
            <w:top w:val="none" w:sz="0" w:space="0" w:color="auto"/>
            <w:left w:val="none" w:sz="0" w:space="0" w:color="auto"/>
            <w:bottom w:val="none" w:sz="0" w:space="0" w:color="auto"/>
            <w:right w:val="none" w:sz="0" w:space="0" w:color="auto"/>
          </w:divBdr>
        </w:div>
        <w:div w:id="1534882037">
          <w:marLeft w:val="374"/>
          <w:marRight w:val="0"/>
          <w:marTop w:val="0"/>
          <w:marBottom w:val="0"/>
          <w:divBdr>
            <w:top w:val="none" w:sz="0" w:space="0" w:color="auto"/>
            <w:left w:val="none" w:sz="0" w:space="0" w:color="auto"/>
            <w:bottom w:val="none" w:sz="0" w:space="0" w:color="auto"/>
            <w:right w:val="none" w:sz="0" w:space="0" w:color="auto"/>
          </w:divBdr>
        </w:div>
        <w:div w:id="1946307404">
          <w:marLeft w:val="374"/>
          <w:marRight w:val="0"/>
          <w:marTop w:val="0"/>
          <w:marBottom w:val="0"/>
          <w:divBdr>
            <w:top w:val="none" w:sz="0" w:space="0" w:color="auto"/>
            <w:left w:val="none" w:sz="0" w:space="0" w:color="auto"/>
            <w:bottom w:val="none" w:sz="0" w:space="0" w:color="auto"/>
            <w:right w:val="none" w:sz="0" w:space="0" w:color="auto"/>
          </w:divBdr>
        </w:div>
        <w:div w:id="125246476">
          <w:marLeft w:val="374"/>
          <w:marRight w:val="0"/>
          <w:marTop w:val="0"/>
          <w:marBottom w:val="0"/>
          <w:divBdr>
            <w:top w:val="none" w:sz="0" w:space="0" w:color="auto"/>
            <w:left w:val="none" w:sz="0" w:space="0" w:color="auto"/>
            <w:bottom w:val="none" w:sz="0" w:space="0" w:color="auto"/>
            <w:right w:val="none" w:sz="0" w:space="0" w:color="auto"/>
          </w:divBdr>
        </w:div>
        <w:div w:id="1736851617">
          <w:marLeft w:val="374"/>
          <w:marRight w:val="0"/>
          <w:marTop w:val="0"/>
          <w:marBottom w:val="0"/>
          <w:divBdr>
            <w:top w:val="none" w:sz="0" w:space="0" w:color="auto"/>
            <w:left w:val="none" w:sz="0" w:space="0" w:color="auto"/>
            <w:bottom w:val="none" w:sz="0" w:space="0" w:color="auto"/>
            <w:right w:val="none" w:sz="0" w:space="0" w:color="auto"/>
          </w:divBdr>
        </w:div>
        <w:div w:id="1054502450">
          <w:marLeft w:val="374"/>
          <w:marRight w:val="0"/>
          <w:marTop w:val="0"/>
          <w:marBottom w:val="0"/>
          <w:divBdr>
            <w:top w:val="none" w:sz="0" w:space="0" w:color="auto"/>
            <w:left w:val="none" w:sz="0" w:space="0" w:color="auto"/>
            <w:bottom w:val="none" w:sz="0" w:space="0" w:color="auto"/>
            <w:right w:val="none" w:sz="0" w:space="0" w:color="auto"/>
          </w:divBdr>
        </w:div>
        <w:div w:id="1949920469">
          <w:marLeft w:val="374"/>
          <w:marRight w:val="0"/>
          <w:marTop w:val="0"/>
          <w:marBottom w:val="0"/>
          <w:divBdr>
            <w:top w:val="none" w:sz="0" w:space="0" w:color="auto"/>
            <w:left w:val="none" w:sz="0" w:space="0" w:color="auto"/>
            <w:bottom w:val="none" w:sz="0" w:space="0" w:color="auto"/>
            <w:right w:val="none" w:sz="0" w:space="0" w:color="auto"/>
          </w:divBdr>
        </w:div>
        <w:div w:id="39475400">
          <w:marLeft w:val="374"/>
          <w:marRight w:val="0"/>
          <w:marTop w:val="0"/>
          <w:marBottom w:val="0"/>
          <w:divBdr>
            <w:top w:val="none" w:sz="0" w:space="0" w:color="auto"/>
            <w:left w:val="none" w:sz="0" w:space="0" w:color="auto"/>
            <w:bottom w:val="none" w:sz="0" w:space="0" w:color="auto"/>
            <w:right w:val="none" w:sz="0" w:space="0" w:color="auto"/>
          </w:divBdr>
        </w:div>
      </w:divsChild>
    </w:div>
    <w:div w:id="286202077">
      <w:bodyDiv w:val="1"/>
      <w:marLeft w:val="0"/>
      <w:marRight w:val="0"/>
      <w:marTop w:val="0"/>
      <w:marBottom w:val="0"/>
      <w:divBdr>
        <w:top w:val="none" w:sz="0" w:space="0" w:color="auto"/>
        <w:left w:val="none" w:sz="0" w:space="0" w:color="auto"/>
        <w:bottom w:val="none" w:sz="0" w:space="0" w:color="auto"/>
        <w:right w:val="none" w:sz="0" w:space="0" w:color="auto"/>
      </w:divBdr>
    </w:div>
    <w:div w:id="536965116">
      <w:bodyDiv w:val="1"/>
      <w:marLeft w:val="0"/>
      <w:marRight w:val="0"/>
      <w:marTop w:val="0"/>
      <w:marBottom w:val="0"/>
      <w:divBdr>
        <w:top w:val="none" w:sz="0" w:space="0" w:color="auto"/>
        <w:left w:val="none" w:sz="0" w:space="0" w:color="auto"/>
        <w:bottom w:val="none" w:sz="0" w:space="0" w:color="auto"/>
        <w:right w:val="none" w:sz="0" w:space="0" w:color="auto"/>
      </w:divBdr>
    </w:div>
    <w:div w:id="839200367">
      <w:bodyDiv w:val="1"/>
      <w:marLeft w:val="0"/>
      <w:marRight w:val="0"/>
      <w:marTop w:val="0"/>
      <w:marBottom w:val="0"/>
      <w:divBdr>
        <w:top w:val="none" w:sz="0" w:space="0" w:color="auto"/>
        <w:left w:val="none" w:sz="0" w:space="0" w:color="auto"/>
        <w:bottom w:val="none" w:sz="0" w:space="0" w:color="auto"/>
        <w:right w:val="none" w:sz="0" w:space="0" w:color="auto"/>
      </w:divBdr>
    </w:div>
    <w:div w:id="988437619">
      <w:bodyDiv w:val="1"/>
      <w:marLeft w:val="0"/>
      <w:marRight w:val="0"/>
      <w:marTop w:val="0"/>
      <w:marBottom w:val="0"/>
      <w:divBdr>
        <w:top w:val="none" w:sz="0" w:space="0" w:color="auto"/>
        <w:left w:val="none" w:sz="0" w:space="0" w:color="auto"/>
        <w:bottom w:val="none" w:sz="0" w:space="0" w:color="auto"/>
        <w:right w:val="none" w:sz="0" w:space="0" w:color="auto"/>
      </w:divBdr>
    </w:div>
    <w:div w:id="1452164180">
      <w:bodyDiv w:val="1"/>
      <w:marLeft w:val="0"/>
      <w:marRight w:val="0"/>
      <w:marTop w:val="0"/>
      <w:marBottom w:val="0"/>
      <w:divBdr>
        <w:top w:val="none" w:sz="0" w:space="0" w:color="auto"/>
        <w:left w:val="none" w:sz="0" w:space="0" w:color="auto"/>
        <w:bottom w:val="none" w:sz="0" w:space="0" w:color="auto"/>
        <w:right w:val="none" w:sz="0" w:space="0" w:color="auto"/>
      </w:divBdr>
      <w:divsChild>
        <w:div w:id="672418842">
          <w:marLeft w:val="547"/>
          <w:marRight w:val="0"/>
          <w:marTop w:val="67"/>
          <w:marBottom w:val="0"/>
          <w:divBdr>
            <w:top w:val="none" w:sz="0" w:space="0" w:color="auto"/>
            <w:left w:val="none" w:sz="0" w:space="0" w:color="auto"/>
            <w:bottom w:val="none" w:sz="0" w:space="0" w:color="auto"/>
            <w:right w:val="none" w:sz="0" w:space="0" w:color="auto"/>
          </w:divBdr>
        </w:div>
        <w:div w:id="1488395788">
          <w:marLeft w:val="547"/>
          <w:marRight w:val="0"/>
          <w:marTop w:val="67"/>
          <w:marBottom w:val="0"/>
          <w:divBdr>
            <w:top w:val="none" w:sz="0" w:space="0" w:color="auto"/>
            <w:left w:val="none" w:sz="0" w:space="0" w:color="auto"/>
            <w:bottom w:val="none" w:sz="0" w:space="0" w:color="auto"/>
            <w:right w:val="none" w:sz="0" w:space="0" w:color="auto"/>
          </w:divBdr>
        </w:div>
        <w:div w:id="2030177444">
          <w:marLeft w:val="547"/>
          <w:marRight w:val="0"/>
          <w:marTop w:val="67"/>
          <w:marBottom w:val="0"/>
          <w:divBdr>
            <w:top w:val="none" w:sz="0" w:space="0" w:color="auto"/>
            <w:left w:val="none" w:sz="0" w:space="0" w:color="auto"/>
            <w:bottom w:val="none" w:sz="0" w:space="0" w:color="auto"/>
            <w:right w:val="none" w:sz="0" w:space="0" w:color="auto"/>
          </w:divBdr>
        </w:div>
        <w:div w:id="1412314837">
          <w:marLeft w:val="547"/>
          <w:marRight w:val="0"/>
          <w:marTop w:val="67"/>
          <w:marBottom w:val="0"/>
          <w:divBdr>
            <w:top w:val="none" w:sz="0" w:space="0" w:color="auto"/>
            <w:left w:val="none" w:sz="0" w:space="0" w:color="auto"/>
            <w:bottom w:val="none" w:sz="0" w:space="0" w:color="auto"/>
            <w:right w:val="none" w:sz="0" w:space="0" w:color="auto"/>
          </w:divBdr>
        </w:div>
        <w:div w:id="1273396305">
          <w:marLeft w:val="547"/>
          <w:marRight w:val="0"/>
          <w:marTop w:val="67"/>
          <w:marBottom w:val="0"/>
          <w:divBdr>
            <w:top w:val="none" w:sz="0" w:space="0" w:color="auto"/>
            <w:left w:val="none" w:sz="0" w:space="0" w:color="auto"/>
            <w:bottom w:val="none" w:sz="0" w:space="0" w:color="auto"/>
            <w:right w:val="none" w:sz="0" w:space="0" w:color="auto"/>
          </w:divBdr>
        </w:div>
        <w:div w:id="2068413729">
          <w:marLeft w:val="547"/>
          <w:marRight w:val="0"/>
          <w:marTop w:val="67"/>
          <w:marBottom w:val="0"/>
          <w:divBdr>
            <w:top w:val="none" w:sz="0" w:space="0" w:color="auto"/>
            <w:left w:val="none" w:sz="0" w:space="0" w:color="auto"/>
            <w:bottom w:val="none" w:sz="0" w:space="0" w:color="auto"/>
            <w:right w:val="none" w:sz="0" w:space="0" w:color="auto"/>
          </w:divBdr>
        </w:div>
        <w:div w:id="1507671957">
          <w:marLeft w:val="547"/>
          <w:marRight w:val="0"/>
          <w:marTop w:val="67"/>
          <w:marBottom w:val="0"/>
          <w:divBdr>
            <w:top w:val="none" w:sz="0" w:space="0" w:color="auto"/>
            <w:left w:val="none" w:sz="0" w:space="0" w:color="auto"/>
            <w:bottom w:val="none" w:sz="0" w:space="0" w:color="auto"/>
            <w:right w:val="none" w:sz="0" w:space="0" w:color="auto"/>
          </w:divBdr>
        </w:div>
        <w:div w:id="228541811">
          <w:marLeft w:val="547"/>
          <w:marRight w:val="0"/>
          <w:marTop w:val="67"/>
          <w:marBottom w:val="0"/>
          <w:divBdr>
            <w:top w:val="none" w:sz="0" w:space="0" w:color="auto"/>
            <w:left w:val="none" w:sz="0" w:space="0" w:color="auto"/>
            <w:bottom w:val="none" w:sz="0" w:space="0" w:color="auto"/>
            <w:right w:val="none" w:sz="0" w:space="0" w:color="auto"/>
          </w:divBdr>
        </w:div>
        <w:div w:id="403917910">
          <w:marLeft w:val="547"/>
          <w:marRight w:val="0"/>
          <w:marTop w:val="67"/>
          <w:marBottom w:val="0"/>
          <w:divBdr>
            <w:top w:val="none" w:sz="0" w:space="0" w:color="auto"/>
            <w:left w:val="none" w:sz="0" w:space="0" w:color="auto"/>
            <w:bottom w:val="none" w:sz="0" w:space="0" w:color="auto"/>
            <w:right w:val="none" w:sz="0" w:space="0" w:color="auto"/>
          </w:divBdr>
        </w:div>
        <w:div w:id="1669212352">
          <w:marLeft w:val="547"/>
          <w:marRight w:val="0"/>
          <w:marTop w:val="67"/>
          <w:marBottom w:val="0"/>
          <w:divBdr>
            <w:top w:val="none" w:sz="0" w:space="0" w:color="auto"/>
            <w:left w:val="none" w:sz="0" w:space="0" w:color="auto"/>
            <w:bottom w:val="none" w:sz="0" w:space="0" w:color="auto"/>
            <w:right w:val="none" w:sz="0" w:space="0" w:color="auto"/>
          </w:divBdr>
        </w:div>
        <w:div w:id="844513489">
          <w:marLeft w:val="547"/>
          <w:marRight w:val="0"/>
          <w:marTop w:val="67"/>
          <w:marBottom w:val="0"/>
          <w:divBdr>
            <w:top w:val="none" w:sz="0" w:space="0" w:color="auto"/>
            <w:left w:val="none" w:sz="0" w:space="0" w:color="auto"/>
            <w:bottom w:val="none" w:sz="0" w:space="0" w:color="auto"/>
            <w:right w:val="none" w:sz="0" w:space="0" w:color="auto"/>
          </w:divBdr>
        </w:div>
        <w:div w:id="55857590">
          <w:marLeft w:val="547"/>
          <w:marRight w:val="0"/>
          <w:marTop w:val="67"/>
          <w:marBottom w:val="0"/>
          <w:divBdr>
            <w:top w:val="none" w:sz="0" w:space="0" w:color="auto"/>
            <w:left w:val="none" w:sz="0" w:space="0" w:color="auto"/>
            <w:bottom w:val="none" w:sz="0" w:space="0" w:color="auto"/>
            <w:right w:val="none" w:sz="0" w:space="0" w:color="auto"/>
          </w:divBdr>
        </w:div>
      </w:divsChild>
    </w:div>
    <w:div w:id="1494565130">
      <w:bodyDiv w:val="1"/>
      <w:marLeft w:val="0"/>
      <w:marRight w:val="0"/>
      <w:marTop w:val="0"/>
      <w:marBottom w:val="0"/>
      <w:divBdr>
        <w:top w:val="none" w:sz="0" w:space="0" w:color="auto"/>
        <w:left w:val="none" w:sz="0" w:space="0" w:color="auto"/>
        <w:bottom w:val="none" w:sz="0" w:space="0" w:color="auto"/>
        <w:right w:val="none" w:sz="0" w:space="0" w:color="auto"/>
      </w:divBdr>
    </w:div>
    <w:div w:id="1644701035">
      <w:bodyDiv w:val="1"/>
      <w:marLeft w:val="0"/>
      <w:marRight w:val="0"/>
      <w:marTop w:val="0"/>
      <w:marBottom w:val="0"/>
      <w:divBdr>
        <w:top w:val="none" w:sz="0" w:space="0" w:color="auto"/>
        <w:left w:val="none" w:sz="0" w:space="0" w:color="auto"/>
        <w:bottom w:val="none" w:sz="0" w:space="0" w:color="auto"/>
        <w:right w:val="none" w:sz="0" w:space="0" w:color="auto"/>
      </w:divBdr>
    </w:div>
    <w:div w:id="1821848660">
      <w:bodyDiv w:val="1"/>
      <w:marLeft w:val="0"/>
      <w:marRight w:val="0"/>
      <w:marTop w:val="0"/>
      <w:marBottom w:val="0"/>
      <w:divBdr>
        <w:top w:val="none" w:sz="0" w:space="0" w:color="auto"/>
        <w:left w:val="none" w:sz="0" w:space="0" w:color="auto"/>
        <w:bottom w:val="none" w:sz="0" w:space="0" w:color="auto"/>
        <w:right w:val="none" w:sz="0" w:space="0" w:color="auto"/>
      </w:divBdr>
      <w:divsChild>
        <w:div w:id="1128352408">
          <w:marLeft w:val="418"/>
          <w:marRight w:val="0"/>
          <w:marTop w:val="67"/>
          <w:marBottom w:val="0"/>
          <w:divBdr>
            <w:top w:val="none" w:sz="0" w:space="0" w:color="auto"/>
            <w:left w:val="none" w:sz="0" w:space="0" w:color="auto"/>
            <w:bottom w:val="none" w:sz="0" w:space="0" w:color="auto"/>
            <w:right w:val="none" w:sz="0" w:space="0" w:color="auto"/>
          </w:divBdr>
        </w:div>
        <w:div w:id="1651013246">
          <w:marLeft w:val="418"/>
          <w:marRight w:val="0"/>
          <w:marTop w:val="67"/>
          <w:marBottom w:val="0"/>
          <w:divBdr>
            <w:top w:val="none" w:sz="0" w:space="0" w:color="auto"/>
            <w:left w:val="none" w:sz="0" w:space="0" w:color="auto"/>
            <w:bottom w:val="none" w:sz="0" w:space="0" w:color="auto"/>
            <w:right w:val="none" w:sz="0" w:space="0" w:color="auto"/>
          </w:divBdr>
        </w:div>
        <w:div w:id="2110197060">
          <w:marLeft w:val="418"/>
          <w:marRight w:val="0"/>
          <w:marTop w:val="67"/>
          <w:marBottom w:val="0"/>
          <w:divBdr>
            <w:top w:val="none" w:sz="0" w:space="0" w:color="auto"/>
            <w:left w:val="none" w:sz="0" w:space="0" w:color="auto"/>
            <w:bottom w:val="none" w:sz="0" w:space="0" w:color="auto"/>
            <w:right w:val="none" w:sz="0" w:space="0" w:color="auto"/>
          </w:divBdr>
        </w:div>
        <w:div w:id="218982267">
          <w:marLeft w:val="418"/>
          <w:marRight w:val="0"/>
          <w:marTop w:val="67"/>
          <w:marBottom w:val="0"/>
          <w:divBdr>
            <w:top w:val="none" w:sz="0" w:space="0" w:color="auto"/>
            <w:left w:val="none" w:sz="0" w:space="0" w:color="auto"/>
            <w:bottom w:val="none" w:sz="0" w:space="0" w:color="auto"/>
            <w:right w:val="none" w:sz="0" w:space="0" w:color="auto"/>
          </w:divBdr>
        </w:div>
        <w:div w:id="1404840998">
          <w:marLeft w:val="418"/>
          <w:marRight w:val="0"/>
          <w:marTop w:val="67"/>
          <w:marBottom w:val="0"/>
          <w:divBdr>
            <w:top w:val="none" w:sz="0" w:space="0" w:color="auto"/>
            <w:left w:val="none" w:sz="0" w:space="0" w:color="auto"/>
            <w:bottom w:val="none" w:sz="0" w:space="0" w:color="auto"/>
            <w:right w:val="none" w:sz="0" w:space="0" w:color="auto"/>
          </w:divBdr>
        </w:div>
        <w:div w:id="246114228">
          <w:marLeft w:val="418"/>
          <w:marRight w:val="0"/>
          <w:marTop w:val="67"/>
          <w:marBottom w:val="0"/>
          <w:divBdr>
            <w:top w:val="none" w:sz="0" w:space="0" w:color="auto"/>
            <w:left w:val="none" w:sz="0" w:space="0" w:color="auto"/>
            <w:bottom w:val="none" w:sz="0" w:space="0" w:color="auto"/>
            <w:right w:val="none" w:sz="0" w:space="0" w:color="auto"/>
          </w:divBdr>
        </w:div>
        <w:div w:id="1792627914">
          <w:marLeft w:val="418"/>
          <w:marRight w:val="0"/>
          <w:marTop w:val="67"/>
          <w:marBottom w:val="0"/>
          <w:divBdr>
            <w:top w:val="none" w:sz="0" w:space="0" w:color="auto"/>
            <w:left w:val="none" w:sz="0" w:space="0" w:color="auto"/>
            <w:bottom w:val="none" w:sz="0" w:space="0" w:color="auto"/>
            <w:right w:val="none" w:sz="0" w:space="0" w:color="auto"/>
          </w:divBdr>
        </w:div>
      </w:divsChild>
    </w:div>
    <w:div w:id="19272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3122D19F194041A38A2D3E966C2805" ma:contentTypeVersion="11" ma:contentTypeDescription="Create a new document." ma:contentTypeScope="" ma:versionID="2862fd8ed4fb6d98e3178ace108c6795">
  <xsd:schema xmlns:xsd="http://www.w3.org/2001/XMLSchema" xmlns:xs="http://www.w3.org/2001/XMLSchema" xmlns:p="http://schemas.microsoft.com/office/2006/metadata/properties" xmlns:ns2="0d8e288a-5456-421f-9c93-afb251d78556" xmlns:ns3="2abb4f58-37d1-42ea-bae2-1c07eaef447e" targetNamespace="http://schemas.microsoft.com/office/2006/metadata/properties" ma:root="true" ma:fieldsID="ccc426e73733b6a178b2a417d0a1dc0f" ns2:_="" ns3:_="">
    <xsd:import namespace="0d8e288a-5456-421f-9c93-afb251d78556"/>
    <xsd:import namespace="2abb4f58-37d1-42ea-bae2-1c07eaef44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e288a-5456-421f-9c93-afb251d78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21810-9742-4510-BE2A-BC705F090D93}">
  <ds:schemaRefs>
    <ds:schemaRef ds:uri="http://schemas.microsoft.com/sharepoint/v3/contenttype/forms"/>
  </ds:schemaRefs>
</ds:datastoreItem>
</file>

<file path=customXml/itemProps2.xml><?xml version="1.0" encoding="utf-8"?>
<ds:datastoreItem xmlns:ds="http://schemas.openxmlformats.org/officeDocument/2006/customXml" ds:itemID="{B352885B-9D81-4436-8E4D-D155BCCF7523}"/>
</file>

<file path=customXml/itemProps3.xml><?xml version="1.0" encoding="utf-8"?>
<ds:datastoreItem xmlns:ds="http://schemas.openxmlformats.org/officeDocument/2006/customXml" ds:itemID="{1E549E5B-D9B6-4DF2-846D-514ABB394138}">
  <ds:schemaRefs>
    <ds:schemaRef ds:uri="http://purl.org/dc/dcmitype/"/>
    <ds:schemaRef ds:uri="0d8e288a-5456-421f-9c93-afb251d78556"/>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abb4f58-37d1-42ea-bae2-1c07eaef447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McGuill</dc:creator>
  <cp:lastModifiedBy>McCann, Meadhbh</cp:lastModifiedBy>
  <cp:revision>4</cp:revision>
  <cp:lastPrinted>2019-06-19T08:03:00Z</cp:lastPrinted>
  <dcterms:created xsi:type="dcterms:W3CDTF">2020-01-28T16:15:00Z</dcterms:created>
  <dcterms:modified xsi:type="dcterms:W3CDTF">2020-01-29T11:08:00Z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0x010100433122D19F194041A38A2D3E966C2805</vt:lpwstr>
  </property>
  <property fmtid="{D5CDD505-2E9C-101B-9397-08002B2CF9AE}" pid="3" name="IsMyDocuments">
    <vt:bool>true</vt:bool>
  </property>
</Properties>
</file>